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B8C" w:rsidRPr="00CC3C05" w:rsidRDefault="006B5729" w:rsidP="00EF4B8C">
      <w:pPr>
        <w:spacing w:after="0"/>
        <w:rPr>
          <w:rFonts w:ascii="Calibri" w:eastAsia="Times New Roman" w:hAnsi="Calibri" w:cs="Times New Roman"/>
          <w:b/>
          <w:bCs/>
          <w:color w:val="000000"/>
          <w:sz w:val="48"/>
          <w:szCs w:val="48"/>
          <w:lang w:val="ro-RO"/>
        </w:rPr>
      </w:pPr>
      <w:r w:rsidRPr="00CC3C05">
        <w:rPr>
          <w:rFonts w:ascii="Times New Roman" w:hAnsi="Times New Roman"/>
          <w:noProof/>
          <w:sz w:val="24"/>
          <w:szCs w:val="24"/>
        </w:rPr>
        <w:drawing>
          <wp:anchor distT="0" distB="0" distL="114300" distR="114300" simplePos="0" relativeHeight="251659264" behindDoc="0" locked="1" layoutInCell="1" allowOverlap="1" wp14:anchorId="0CB7CD8A" wp14:editId="0254E9C0">
            <wp:simplePos x="0" y="0"/>
            <wp:positionH relativeFrom="page">
              <wp:posOffset>1123950</wp:posOffset>
            </wp:positionH>
            <wp:positionV relativeFrom="page">
              <wp:posOffset>342265</wp:posOffset>
            </wp:positionV>
            <wp:extent cx="5433695" cy="1043305"/>
            <wp:effectExtent l="0" t="0" r="0" b="4445"/>
            <wp:wrapNone/>
            <wp:docPr id="13" name="Picture 2" descr="12_Departamentul pentru Relatia cu Romanii din Afara Granite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_Departamentul pentru Relatia cu Romanii din Afara Granite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33695" cy="1043305"/>
                    </a:xfrm>
                    <a:prstGeom prst="rect">
                      <a:avLst/>
                    </a:prstGeom>
                    <a:noFill/>
                  </pic:spPr>
                </pic:pic>
              </a:graphicData>
            </a:graphic>
            <wp14:sizeRelH relativeFrom="page">
              <wp14:pctWidth>0</wp14:pctWidth>
            </wp14:sizeRelH>
            <wp14:sizeRelV relativeFrom="page">
              <wp14:pctHeight>0</wp14:pctHeight>
            </wp14:sizeRelV>
          </wp:anchor>
        </w:drawing>
      </w:r>
    </w:p>
    <w:p w:rsidR="00EF4B8C" w:rsidRPr="00CC3C05" w:rsidRDefault="00EF4B8C" w:rsidP="00EF4B8C">
      <w:pPr>
        <w:spacing w:after="0"/>
        <w:rPr>
          <w:rFonts w:ascii="Calibri" w:eastAsia="Times New Roman" w:hAnsi="Calibri" w:cs="Times New Roman"/>
          <w:b/>
          <w:bCs/>
          <w:color w:val="000000"/>
          <w:sz w:val="48"/>
          <w:szCs w:val="48"/>
          <w:lang w:val="ro-RO"/>
        </w:rPr>
      </w:pPr>
    </w:p>
    <w:p w:rsidR="001D3C88" w:rsidRPr="00CC3C05" w:rsidRDefault="001D3C88" w:rsidP="00A50288">
      <w:pPr>
        <w:spacing w:after="0"/>
        <w:rPr>
          <w:rFonts w:ascii="Calibri" w:eastAsia="Times New Roman" w:hAnsi="Calibri" w:cs="Times New Roman"/>
          <w:b/>
          <w:bCs/>
          <w:color w:val="000000"/>
          <w:sz w:val="52"/>
          <w:szCs w:val="48"/>
          <w:lang w:val="ro-RO"/>
        </w:rPr>
      </w:pPr>
    </w:p>
    <w:p w:rsidR="0037393F" w:rsidRPr="00CC3C05" w:rsidRDefault="0037393F" w:rsidP="00A50288">
      <w:pPr>
        <w:spacing w:after="0"/>
        <w:rPr>
          <w:rFonts w:ascii="Calibri" w:eastAsia="Times New Roman" w:hAnsi="Calibri" w:cs="Times New Roman"/>
          <w:b/>
          <w:bCs/>
          <w:color w:val="000000"/>
          <w:sz w:val="32"/>
          <w:szCs w:val="28"/>
          <w:lang w:val="ro-RO"/>
        </w:rPr>
      </w:pPr>
      <w:r w:rsidRPr="00CC3C05">
        <w:rPr>
          <w:rFonts w:ascii="Calibri" w:eastAsia="Times New Roman" w:hAnsi="Calibri" w:cs="Times New Roman"/>
          <w:b/>
          <w:bCs/>
          <w:color w:val="000000"/>
          <w:sz w:val="52"/>
          <w:szCs w:val="48"/>
          <w:lang w:val="ro-RO"/>
        </w:rPr>
        <w:t>e-</w:t>
      </w:r>
      <w:r w:rsidRPr="00CC3C05">
        <w:rPr>
          <w:rFonts w:ascii="Calibri" w:eastAsia="Times New Roman" w:hAnsi="Calibri" w:cs="Times New Roman"/>
          <w:b/>
          <w:bCs/>
          <w:color w:val="000000"/>
          <w:sz w:val="72"/>
          <w:szCs w:val="48"/>
          <w:lang w:val="ro-RO"/>
        </w:rPr>
        <w:t>D</w:t>
      </w:r>
      <w:r w:rsidRPr="00CC3C05">
        <w:rPr>
          <w:rFonts w:ascii="Calibri" w:eastAsia="Times New Roman" w:hAnsi="Calibri" w:cs="Times New Roman"/>
          <w:b/>
          <w:bCs/>
          <w:color w:val="000000"/>
          <w:sz w:val="52"/>
          <w:szCs w:val="48"/>
          <w:lang w:val="ro-RO"/>
        </w:rPr>
        <w:t>IASPO</w:t>
      </w:r>
      <w:r w:rsidRPr="00CC3C05">
        <w:rPr>
          <w:rFonts w:ascii="Calibri" w:eastAsia="Times New Roman" w:hAnsi="Calibri" w:cs="Times New Roman"/>
          <w:b/>
          <w:bCs/>
          <w:color w:val="000000"/>
          <w:sz w:val="72"/>
          <w:szCs w:val="48"/>
          <w:lang w:val="ro-RO"/>
        </w:rPr>
        <w:t>R</w:t>
      </w:r>
      <w:r w:rsidRPr="00CC3C05">
        <w:rPr>
          <w:rFonts w:ascii="Calibri" w:eastAsia="Times New Roman" w:hAnsi="Calibri" w:cs="Times New Roman"/>
          <w:b/>
          <w:bCs/>
          <w:color w:val="000000"/>
          <w:sz w:val="52"/>
          <w:szCs w:val="48"/>
          <w:lang w:val="ro-RO"/>
        </w:rPr>
        <w:t xml:space="preserve">O </w:t>
      </w:r>
    </w:p>
    <w:p w:rsidR="0037393F" w:rsidRPr="00CC3C05" w:rsidRDefault="0037393F" w:rsidP="00A50288">
      <w:pPr>
        <w:spacing w:after="0" w:line="240" w:lineRule="auto"/>
        <w:rPr>
          <w:rFonts w:ascii="Calibri" w:eastAsia="Times New Roman" w:hAnsi="Calibri" w:cs="Times New Roman"/>
          <w:color w:val="000000"/>
          <w:sz w:val="24"/>
          <w:szCs w:val="24"/>
          <w:lang w:val="ro-RO"/>
        </w:rPr>
      </w:pPr>
      <w:r w:rsidRPr="00CC3C05">
        <w:rPr>
          <w:rFonts w:ascii="Calibri" w:eastAsia="Times New Roman" w:hAnsi="Calibri" w:cs="Times New Roman"/>
          <w:color w:val="000000"/>
          <w:sz w:val="24"/>
          <w:szCs w:val="24"/>
          <w:lang w:val="ro-RO"/>
        </w:rPr>
        <w:t> </w:t>
      </w:r>
    </w:p>
    <w:p w:rsidR="0037393F" w:rsidRPr="00CC3C05" w:rsidRDefault="00F561C7" w:rsidP="0037393F">
      <w:pPr>
        <w:spacing w:after="0" w:line="240" w:lineRule="auto"/>
        <w:rPr>
          <w:rFonts w:ascii="Calibri" w:eastAsia="Times New Roman" w:hAnsi="Calibri" w:cs="Times New Roman"/>
          <w:b/>
          <w:bCs/>
          <w:color w:val="000000"/>
          <w:sz w:val="28"/>
          <w:szCs w:val="28"/>
          <w:lang w:val="ro-RO"/>
        </w:rPr>
      </w:pPr>
      <w:r w:rsidRPr="00CC3C05">
        <w:rPr>
          <w:rFonts w:ascii="Calibri" w:eastAsia="Times New Roman" w:hAnsi="Calibri" w:cs="Times New Roman"/>
          <w:b/>
          <w:bCs/>
          <w:color w:val="000000"/>
          <w:sz w:val="28"/>
          <w:szCs w:val="28"/>
          <w:lang w:val="ro-RO"/>
        </w:rPr>
        <w:t>NEWSLETTER nr 4</w:t>
      </w:r>
      <w:r w:rsidR="009876C9">
        <w:rPr>
          <w:rFonts w:ascii="Calibri" w:eastAsia="Times New Roman" w:hAnsi="Calibri" w:cs="Times New Roman"/>
          <w:b/>
          <w:bCs/>
          <w:color w:val="000000"/>
          <w:sz w:val="28"/>
          <w:szCs w:val="28"/>
          <w:lang w:val="ro-RO"/>
        </w:rPr>
        <w:t>9</w:t>
      </w:r>
      <w:r w:rsidR="006A0933" w:rsidRPr="00CC3C05">
        <w:rPr>
          <w:rFonts w:ascii="Calibri" w:eastAsia="Times New Roman" w:hAnsi="Calibri" w:cs="Times New Roman"/>
          <w:b/>
          <w:bCs/>
          <w:color w:val="000000"/>
          <w:sz w:val="28"/>
          <w:szCs w:val="28"/>
          <w:lang w:val="ro-RO"/>
        </w:rPr>
        <w:t xml:space="preserve"> din </w:t>
      </w:r>
      <w:r w:rsidR="009876C9">
        <w:rPr>
          <w:rFonts w:ascii="Calibri" w:eastAsia="Times New Roman" w:hAnsi="Calibri" w:cs="Times New Roman"/>
          <w:b/>
          <w:bCs/>
          <w:color w:val="000000"/>
          <w:sz w:val="28"/>
          <w:szCs w:val="28"/>
          <w:lang w:val="ro-RO"/>
        </w:rPr>
        <w:t>20</w:t>
      </w:r>
      <w:r w:rsidR="0037393F" w:rsidRPr="00CC3C05">
        <w:rPr>
          <w:rFonts w:ascii="Calibri" w:eastAsia="Times New Roman" w:hAnsi="Calibri" w:cs="Times New Roman"/>
          <w:b/>
          <w:bCs/>
          <w:color w:val="000000"/>
          <w:sz w:val="28"/>
          <w:szCs w:val="28"/>
          <w:lang w:val="ro-RO"/>
        </w:rPr>
        <w:t xml:space="preserve"> </w:t>
      </w:r>
      <w:r w:rsidR="00CA6303">
        <w:rPr>
          <w:rFonts w:ascii="Calibri" w:eastAsia="Times New Roman" w:hAnsi="Calibri" w:cs="Times New Roman"/>
          <w:b/>
          <w:bCs/>
          <w:color w:val="000000"/>
          <w:sz w:val="28"/>
          <w:szCs w:val="28"/>
          <w:lang w:val="ro-RO"/>
        </w:rPr>
        <w:t>ianuarie</w:t>
      </w:r>
      <w:r w:rsidR="00C620DD" w:rsidRPr="00CC3C05">
        <w:rPr>
          <w:rFonts w:ascii="Calibri" w:eastAsia="Times New Roman" w:hAnsi="Calibri" w:cs="Times New Roman"/>
          <w:b/>
          <w:bCs/>
          <w:color w:val="000000"/>
          <w:sz w:val="28"/>
          <w:szCs w:val="28"/>
          <w:lang w:val="ro-RO"/>
        </w:rPr>
        <w:t xml:space="preserve"> 201</w:t>
      </w:r>
      <w:r w:rsidR="00CA6303">
        <w:rPr>
          <w:rFonts w:ascii="Calibri" w:eastAsia="Times New Roman" w:hAnsi="Calibri" w:cs="Times New Roman"/>
          <w:b/>
          <w:bCs/>
          <w:color w:val="000000"/>
          <w:sz w:val="28"/>
          <w:szCs w:val="28"/>
          <w:lang w:val="ro-RO"/>
        </w:rPr>
        <w:t>7</w:t>
      </w:r>
    </w:p>
    <w:tbl>
      <w:tblPr>
        <w:tblW w:w="11340" w:type="dxa"/>
        <w:tblInd w:w="-1152" w:type="dxa"/>
        <w:tblLayout w:type="fixed"/>
        <w:tblCellMar>
          <w:left w:w="0" w:type="dxa"/>
          <w:right w:w="0" w:type="dxa"/>
        </w:tblCellMar>
        <w:tblLook w:val="04A0" w:firstRow="1" w:lastRow="0" w:firstColumn="1" w:lastColumn="0" w:noHBand="0" w:noVBand="1"/>
      </w:tblPr>
      <w:tblGrid>
        <w:gridCol w:w="3782"/>
        <w:gridCol w:w="19"/>
        <w:gridCol w:w="7539"/>
      </w:tblGrid>
      <w:tr w:rsidR="007432FE" w:rsidRPr="00CC3C05" w:rsidTr="00FA37FB">
        <w:trPr>
          <w:trHeight w:val="180"/>
        </w:trPr>
        <w:tc>
          <w:tcPr>
            <w:tcW w:w="11340" w:type="dxa"/>
            <w:gridSpan w:val="3"/>
            <w:tcBorders>
              <w:top w:val="nil"/>
              <w:left w:val="nil"/>
              <w:bottom w:val="single" w:sz="4" w:space="0" w:color="auto"/>
              <w:right w:val="single" w:sz="8" w:space="0" w:color="auto"/>
            </w:tcBorders>
            <w:tcMar>
              <w:top w:w="0" w:type="dxa"/>
              <w:left w:w="108" w:type="dxa"/>
              <w:bottom w:w="0" w:type="dxa"/>
              <w:right w:w="108" w:type="dxa"/>
            </w:tcMar>
          </w:tcPr>
          <w:p w:rsidR="007432FE" w:rsidRPr="00CC3C05" w:rsidRDefault="007432FE" w:rsidP="00D6766D">
            <w:pPr>
              <w:spacing w:after="0"/>
              <w:rPr>
                <w:b/>
                <w:bCs/>
                <w:sz w:val="20"/>
                <w:lang w:val="ro-RO"/>
              </w:rPr>
            </w:pPr>
          </w:p>
          <w:p w:rsidR="00EB7C45" w:rsidRPr="00CC3C05" w:rsidRDefault="00EB7C45" w:rsidP="00D6766D">
            <w:pPr>
              <w:spacing w:after="0"/>
              <w:rPr>
                <w:b/>
                <w:bCs/>
                <w:sz w:val="24"/>
                <w:lang w:val="ro-RO"/>
              </w:rPr>
            </w:pPr>
          </w:p>
        </w:tc>
      </w:tr>
      <w:tr w:rsidR="00273292" w:rsidRPr="00CC3C05" w:rsidTr="00FA37FB">
        <w:trPr>
          <w:trHeight w:val="20"/>
        </w:trPr>
        <w:tc>
          <w:tcPr>
            <w:tcW w:w="11340" w:type="dxa"/>
            <w:gridSpan w:val="3"/>
            <w:tcBorders>
              <w:top w:val="nil"/>
              <w:left w:val="nil"/>
              <w:bottom w:val="single" w:sz="4" w:space="0" w:color="auto"/>
            </w:tcBorders>
            <w:shd w:val="clear" w:color="auto" w:fill="C6D9F1" w:themeFill="text2" w:themeFillTint="33"/>
            <w:tcMar>
              <w:top w:w="0" w:type="dxa"/>
              <w:left w:w="108" w:type="dxa"/>
              <w:bottom w:w="0" w:type="dxa"/>
              <w:right w:w="108" w:type="dxa"/>
            </w:tcMar>
            <w:vAlign w:val="center"/>
          </w:tcPr>
          <w:p w:rsidR="00273292" w:rsidRDefault="00144978" w:rsidP="00456F62">
            <w:pPr>
              <w:rPr>
                <w:b/>
                <w:bCs/>
                <w:sz w:val="24"/>
                <w:lang w:val="ro-RO"/>
              </w:rPr>
            </w:pPr>
            <w:r>
              <w:rPr>
                <w:b/>
                <w:bCs/>
                <w:sz w:val="24"/>
                <w:lang w:val="ro-RO"/>
              </w:rPr>
              <w:t>DIPLOMAŢIE</w:t>
            </w:r>
          </w:p>
        </w:tc>
      </w:tr>
      <w:tr w:rsidR="00273292" w:rsidRPr="00855231" w:rsidTr="00454754">
        <w:trPr>
          <w:trHeight w:val="20"/>
        </w:trPr>
        <w:tc>
          <w:tcPr>
            <w:tcW w:w="3801" w:type="dxa"/>
            <w:gridSpan w:val="2"/>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21DE8" w:rsidRDefault="00621DE8" w:rsidP="00456F62">
            <w:pPr>
              <w:rPr>
                <w:b/>
                <w:bCs/>
                <w:sz w:val="24"/>
                <w:lang w:val="ro-RO"/>
              </w:rPr>
            </w:pPr>
          </w:p>
          <w:p w:rsidR="00273292" w:rsidRDefault="000D7DA8" w:rsidP="00456F62">
            <w:pPr>
              <w:rPr>
                <w:b/>
                <w:bCs/>
                <w:sz w:val="24"/>
                <w:lang w:val="ro-RO"/>
              </w:rPr>
            </w:pPr>
            <w:r>
              <w:rPr>
                <w:noProof/>
              </w:rPr>
              <w:drawing>
                <wp:inline distT="0" distB="0" distL="0" distR="0" wp14:anchorId="0F443E73" wp14:editId="481C6AB0">
                  <wp:extent cx="2137145" cy="1201768"/>
                  <wp:effectExtent l="0" t="0" r="0" b="0"/>
                  <wp:docPr id="32" name="Picture 32" descr="http://www.presidency.ro/files/photo_gallery/original_intalnirea_anuala_cu_sefii_misiunilor_diplomatice_acreditati_la_bucurest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esidency.ro/files/photo_gallery/original_intalnirea_anuala_cu_sefii_misiunilor_diplomatice_acreditati_la_bucuresti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8972" cy="1202796"/>
                          </a:xfrm>
                          <a:prstGeom prst="rect">
                            <a:avLst/>
                          </a:prstGeom>
                          <a:noFill/>
                          <a:ln>
                            <a:noFill/>
                          </a:ln>
                        </pic:spPr>
                      </pic:pic>
                    </a:graphicData>
                  </a:graphic>
                </wp:inline>
              </w:drawing>
            </w:r>
          </w:p>
          <w:p w:rsidR="00454754" w:rsidRDefault="00454754" w:rsidP="00456F62">
            <w:pPr>
              <w:rPr>
                <w:b/>
                <w:bCs/>
                <w:sz w:val="24"/>
                <w:lang w:val="ro-RO"/>
              </w:rPr>
            </w:pPr>
          </w:p>
          <w:p w:rsidR="00454754" w:rsidRDefault="00454754" w:rsidP="00456F62">
            <w:pPr>
              <w:rPr>
                <w:b/>
                <w:bCs/>
                <w:sz w:val="24"/>
                <w:lang w:val="ro-RO"/>
              </w:rPr>
            </w:pPr>
          </w:p>
          <w:p w:rsidR="00454754" w:rsidRDefault="00454754" w:rsidP="00456F62">
            <w:pPr>
              <w:rPr>
                <w:b/>
                <w:bCs/>
                <w:sz w:val="24"/>
                <w:lang w:val="ro-RO"/>
              </w:rPr>
            </w:pPr>
          </w:p>
          <w:p w:rsidR="00454754" w:rsidRDefault="00454754" w:rsidP="00456F62">
            <w:pPr>
              <w:rPr>
                <w:b/>
                <w:bCs/>
                <w:sz w:val="24"/>
                <w:lang w:val="ro-RO"/>
              </w:rPr>
            </w:pPr>
          </w:p>
          <w:p w:rsidR="00621DE8" w:rsidRDefault="00621DE8" w:rsidP="00456F62">
            <w:pPr>
              <w:rPr>
                <w:b/>
                <w:bCs/>
                <w:sz w:val="24"/>
                <w:lang w:val="ro-RO"/>
              </w:rPr>
            </w:pPr>
          </w:p>
        </w:tc>
        <w:tc>
          <w:tcPr>
            <w:tcW w:w="7539" w:type="dxa"/>
            <w:tcBorders>
              <w:top w:val="nil"/>
              <w:left w:val="single" w:sz="4" w:space="0" w:color="auto"/>
              <w:bottom w:val="single" w:sz="4" w:space="0" w:color="auto"/>
            </w:tcBorders>
            <w:shd w:val="clear" w:color="auto" w:fill="auto"/>
            <w:vAlign w:val="center"/>
          </w:tcPr>
          <w:p w:rsidR="00621DE8" w:rsidRDefault="00621DE8" w:rsidP="00621DE8">
            <w:pPr>
              <w:spacing w:after="0"/>
              <w:ind w:left="249"/>
              <w:rPr>
                <w:bCs/>
                <w:lang w:val="ro-RO"/>
              </w:rPr>
            </w:pPr>
          </w:p>
          <w:p w:rsidR="00621DE8" w:rsidRDefault="00967C51" w:rsidP="00621DE8">
            <w:pPr>
              <w:spacing w:after="0"/>
              <w:ind w:left="249"/>
              <w:rPr>
                <w:b/>
                <w:bCs/>
                <w:sz w:val="24"/>
                <w:lang w:val="ro-RO"/>
              </w:rPr>
            </w:pPr>
            <w:r>
              <w:rPr>
                <w:b/>
                <w:bCs/>
                <w:sz w:val="24"/>
                <w:lang w:val="ro-RO"/>
              </w:rPr>
              <w:t>ÎNTÂLNIRE</w:t>
            </w:r>
            <w:r w:rsidR="007E2307">
              <w:rPr>
                <w:b/>
                <w:bCs/>
                <w:sz w:val="24"/>
                <w:lang w:val="ro-RO"/>
              </w:rPr>
              <w:t>A</w:t>
            </w:r>
            <w:r>
              <w:rPr>
                <w:b/>
                <w:bCs/>
                <w:sz w:val="24"/>
                <w:lang w:val="ro-RO"/>
              </w:rPr>
              <w:t xml:space="preserve"> </w:t>
            </w:r>
            <w:r w:rsidR="000D7DA8">
              <w:rPr>
                <w:b/>
                <w:bCs/>
                <w:sz w:val="24"/>
                <w:lang w:val="ro-RO"/>
              </w:rPr>
              <w:t xml:space="preserve">ANUALĂ A </w:t>
            </w:r>
            <w:r w:rsidR="007E2307">
              <w:rPr>
                <w:b/>
                <w:bCs/>
                <w:sz w:val="24"/>
                <w:lang w:val="ro-RO"/>
              </w:rPr>
              <w:t>PREŞEDINTELUI</w:t>
            </w:r>
            <w:r>
              <w:rPr>
                <w:b/>
                <w:bCs/>
                <w:sz w:val="24"/>
                <w:lang w:val="ro-RO"/>
              </w:rPr>
              <w:t xml:space="preserve"> ROMÂNIEI</w:t>
            </w:r>
            <w:r w:rsidR="007E2307">
              <w:rPr>
                <w:b/>
                <w:bCs/>
                <w:sz w:val="24"/>
                <w:lang w:val="ro-RO"/>
              </w:rPr>
              <w:t xml:space="preserve"> CU </w:t>
            </w:r>
            <w:r w:rsidR="000D7DA8" w:rsidRPr="000D7DA8">
              <w:rPr>
                <w:b/>
                <w:bCs/>
                <w:sz w:val="24"/>
                <w:lang w:val="ro-RO"/>
              </w:rPr>
              <w:t>ŞEFII MISIUNILOR DIPLOMATICE ACREDITAŢI LA BUCUREŞTI</w:t>
            </w:r>
          </w:p>
          <w:p w:rsidR="00B6111E" w:rsidRDefault="00B6111E" w:rsidP="00621DE8">
            <w:pPr>
              <w:spacing w:after="0"/>
              <w:ind w:left="249"/>
              <w:rPr>
                <w:b/>
                <w:bCs/>
                <w:sz w:val="24"/>
                <w:lang w:val="ro-RO"/>
              </w:rPr>
            </w:pPr>
          </w:p>
          <w:p w:rsidR="007B56A7" w:rsidRPr="00621DE8" w:rsidRDefault="000D7DA8" w:rsidP="00621DE8">
            <w:pPr>
              <w:spacing w:after="0"/>
              <w:ind w:left="249"/>
              <w:rPr>
                <w:b/>
                <w:bCs/>
                <w:sz w:val="24"/>
                <w:lang w:val="ro-RO"/>
              </w:rPr>
            </w:pPr>
            <w:r>
              <w:rPr>
                <w:b/>
                <w:bCs/>
                <w:sz w:val="24"/>
                <w:lang w:val="ro-RO"/>
              </w:rPr>
              <w:t>M</w:t>
            </w:r>
            <w:r w:rsidRPr="00144978">
              <w:rPr>
                <w:b/>
                <w:bCs/>
                <w:sz w:val="24"/>
                <w:lang w:val="ro-RO"/>
              </w:rPr>
              <w:t>iercuri, 18 ianuarie a.c.,</w:t>
            </w:r>
            <w:r>
              <w:rPr>
                <w:b/>
                <w:bCs/>
                <w:sz w:val="24"/>
                <w:lang w:val="ro-RO"/>
              </w:rPr>
              <w:t xml:space="preserve"> </w:t>
            </w:r>
            <w:r w:rsidR="00144978" w:rsidRPr="00144978">
              <w:rPr>
                <w:b/>
                <w:bCs/>
                <w:sz w:val="24"/>
                <w:lang w:val="ro-RO"/>
              </w:rPr>
              <w:t xml:space="preserve">Președintele României, domnul Klaus </w:t>
            </w:r>
            <w:proofErr w:type="spellStart"/>
            <w:r w:rsidR="00144978" w:rsidRPr="00144978">
              <w:rPr>
                <w:b/>
                <w:bCs/>
                <w:sz w:val="24"/>
                <w:lang w:val="ro-RO"/>
              </w:rPr>
              <w:t>Iohannis</w:t>
            </w:r>
            <w:proofErr w:type="spellEnd"/>
            <w:r w:rsidR="00144978" w:rsidRPr="00144978">
              <w:rPr>
                <w:b/>
                <w:bCs/>
                <w:sz w:val="24"/>
                <w:lang w:val="ro-RO"/>
              </w:rPr>
              <w:t>, a susținut la Palatul Cotroceni, un discurs în cadrul întâlnirii anuale cu şefii misiunilor diplomatice acreditaţi la Bucureşti</w:t>
            </w:r>
            <w:r w:rsidR="00621DE8">
              <w:rPr>
                <w:b/>
                <w:bCs/>
                <w:sz w:val="24"/>
                <w:lang w:val="ro-RO"/>
              </w:rPr>
              <w:t>.</w:t>
            </w:r>
          </w:p>
          <w:p w:rsidR="00621DE8" w:rsidRDefault="00621DE8" w:rsidP="00621DE8">
            <w:pPr>
              <w:spacing w:after="0"/>
              <w:ind w:left="249"/>
              <w:rPr>
                <w:bCs/>
                <w:lang w:val="ro-RO"/>
              </w:rPr>
            </w:pPr>
          </w:p>
          <w:p w:rsidR="00621DE8" w:rsidRDefault="007E2307" w:rsidP="00621DE8">
            <w:pPr>
              <w:spacing w:after="0"/>
              <w:ind w:left="249"/>
              <w:rPr>
                <w:bCs/>
                <w:lang w:val="ro-RO"/>
              </w:rPr>
            </w:pPr>
            <w:r>
              <w:rPr>
                <w:bCs/>
                <w:lang w:val="ro-RO"/>
              </w:rPr>
              <w:t>P</w:t>
            </w:r>
            <w:r w:rsidR="00621DE8" w:rsidRPr="00621DE8">
              <w:rPr>
                <w:bCs/>
                <w:lang w:val="ro-RO"/>
              </w:rPr>
              <w:t>reşedintele României a declarat</w:t>
            </w:r>
            <w:r w:rsidR="000D7DA8">
              <w:rPr>
                <w:bCs/>
                <w:lang w:val="ro-RO"/>
              </w:rPr>
              <w:t>, între altele</w:t>
            </w:r>
            <w:r w:rsidR="00621DE8" w:rsidRPr="00621DE8">
              <w:rPr>
                <w:bCs/>
                <w:lang w:val="ro-RO"/>
              </w:rPr>
              <w:t>:</w:t>
            </w:r>
          </w:p>
          <w:p w:rsidR="00621DE8" w:rsidRPr="00621DE8" w:rsidRDefault="00621DE8" w:rsidP="00621DE8">
            <w:pPr>
              <w:spacing w:after="0"/>
              <w:ind w:left="249"/>
              <w:rPr>
                <w:bCs/>
                <w:sz w:val="10"/>
                <w:szCs w:val="10"/>
                <w:lang w:val="ro-RO"/>
              </w:rPr>
            </w:pPr>
          </w:p>
          <w:p w:rsidR="000D7DA8" w:rsidRDefault="000D7DA8" w:rsidP="00621DE8">
            <w:pPr>
              <w:spacing w:after="0"/>
              <w:ind w:left="249"/>
              <w:rPr>
                <w:i/>
                <w:shd w:val="clear" w:color="auto" w:fill="FFFFFF"/>
                <w:lang w:val="ro-RO"/>
              </w:rPr>
            </w:pPr>
            <w:r w:rsidRPr="000D7DA8">
              <w:rPr>
                <w:i/>
                <w:shd w:val="clear" w:color="auto" w:fill="FFFFFF"/>
                <w:lang w:val="ro-RO"/>
              </w:rPr>
              <w:t>"</w:t>
            </w:r>
            <w:r w:rsidR="00A97BBF">
              <w:rPr>
                <w:i/>
                <w:shd w:val="clear" w:color="auto" w:fill="FFFFFF"/>
                <w:lang w:val="ro-RO"/>
              </w:rPr>
              <w:t xml:space="preserve">Doresc </w:t>
            </w:r>
            <w:r>
              <w:rPr>
                <w:i/>
                <w:shd w:val="clear" w:color="auto" w:fill="FFFFFF"/>
                <w:lang w:val="ro-RO"/>
              </w:rPr>
              <w:t>(…)</w:t>
            </w:r>
            <w:r w:rsidR="00F71CC8">
              <w:rPr>
                <w:i/>
                <w:shd w:val="clear" w:color="auto" w:fill="FFFFFF"/>
                <w:lang w:val="ro-RO"/>
              </w:rPr>
              <w:t xml:space="preserve"> </w:t>
            </w:r>
            <w:r w:rsidRPr="000D7DA8">
              <w:rPr>
                <w:i/>
                <w:shd w:val="clear" w:color="auto" w:fill="FFFFFF"/>
                <w:lang w:val="ro-RO"/>
              </w:rPr>
              <w:t>în calitate de Preşedinte al României, să vă asigur că politica externă şi de securitate a României va rămâne pe aceleaşi coordonate esenţiale ca şi până acum. Din punct de vedere politic, România trebuie să se menţină, în regiunea noastră, ca pilon de stabilitate şi predictibilitate. Trebuie continuată întărirea statului de drept şi trebuie păstrată stabilitatea economică, pe baza creşterii sustenabile de până în prezent, care a fost, în 2016, din datele disponibile până acum, cea mai mare din Uniunea Europeană – 4,8%.</w:t>
            </w:r>
            <w:r>
              <w:rPr>
                <w:i/>
                <w:shd w:val="clear" w:color="auto" w:fill="FFFFFF"/>
                <w:lang w:val="ro-RO"/>
              </w:rPr>
              <w:t xml:space="preserve"> (…)</w:t>
            </w:r>
          </w:p>
          <w:p w:rsidR="000D7DA8" w:rsidRPr="000D7DA8" w:rsidRDefault="000D7DA8" w:rsidP="00621DE8">
            <w:pPr>
              <w:spacing w:after="0"/>
              <w:ind w:left="249"/>
              <w:rPr>
                <w:i/>
                <w:sz w:val="10"/>
                <w:szCs w:val="10"/>
                <w:shd w:val="clear" w:color="auto" w:fill="FFFFFF"/>
                <w:lang w:val="ro-RO"/>
              </w:rPr>
            </w:pPr>
          </w:p>
          <w:p w:rsidR="000D7DA8" w:rsidRDefault="000D7DA8" w:rsidP="000D7DA8">
            <w:pPr>
              <w:spacing w:after="0"/>
              <w:ind w:left="249"/>
              <w:rPr>
                <w:i/>
                <w:shd w:val="clear" w:color="auto" w:fill="FFFFFF"/>
                <w:lang w:val="ro-RO"/>
              </w:rPr>
            </w:pPr>
            <w:r w:rsidRPr="000D7DA8">
              <w:rPr>
                <w:i/>
                <w:shd w:val="clear" w:color="auto" w:fill="FFFFFF"/>
                <w:lang w:val="ro-RO"/>
              </w:rPr>
              <w:t>La acest început de an, doresc să vă mulțumesc, din nou, pentru eforturile pe care le faceți permanent pentru consolidarea relațiilor dintre statele şi popoarele noastre. Vă consider prieteni apropiaţi, care nu sunteţi doar ambasadori ai statelor dumneavoastră în România, ci şi veritabili ambasadori ai României în capitalele unde vă trimiteţi în fiecare zi informările şi analizele diplomatice.</w:t>
            </w:r>
          </w:p>
          <w:p w:rsidR="000D7DA8" w:rsidRPr="000D7DA8" w:rsidRDefault="000D7DA8" w:rsidP="000D7DA8">
            <w:pPr>
              <w:spacing w:after="0"/>
              <w:ind w:left="249"/>
              <w:rPr>
                <w:i/>
                <w:sz w:val="10"/>
                <w:szCs w:val="10"/>
                <w:shd w:val="clear" w:color="auto" w:fill="FFFFFF"/>
                <w:lang w:val="ro-RO"/>
              </w:rPr>
            </w:pPr>
          </w:p>
          <w:p w:rsidR="00621DE8" w:rsidRPr="000D7DA8" w:rsidRDefault="000D7DA8" w:rsidP="00621DE8">
            <w:pPr>
              <w:spacing w:after="0"/>
              <w:ind w:left="249"/>
              <w:rPr>
                <w:bCs/>
                <w:i/>
                <w:lang w:val="ro-RO"/>
              </w:rPr>
            </w:pPr>
            <w:r w:rsidRPr="000D7DA8">
              <w:rPr>
                <w:i/>
                <w:shd w:val="clear" w:color="auto" w:fill="FFFFFF"/>
                <w:lang w:val="ro-RO"/>
              </w:rPr>
              <w:t>Sper ca anul 2017 să fie, mai mult decât anul care a trecut, un an al păcii, al progresului și prosperității pentru fiecare dintre țările noastre. Dar asta depinde numai de noi, de efortul nostru comun. La mulţi ani!”</w:t>
            </w:r>
          </w:p>
          <w:p w:rsidR="00621DE8" w:rsidRDefault="00621DE8" w:rsidP="00621DE8">
            <w:pPr>
              <w:spacing w:after="0"/>
              <w:ind w:left="249"/>
              <w:rPr>
                <w:bCs/>
                <w:i/>
                <w:lang w:val="ro-RO"/>
              </w:rPr>
            </w:pPr>
          </w:p>
          <w:p w:rsidR="000D7DA8" w:rsidRPr="00621DE8" w:rsidRDefault="00621DE8" w:rsidP="000D7DA8">
            <w:pPr>
              <w:spacing w:after="0"/>
              <w:ind w:left="249"/>
              <w:rPr>
                <w:bCs/>
                <w:lang w:val="ro-RO"/>
              </w:rPr>
            </w:pPr>
            <w:r>
              <w:rPr>
                <w:bCs/>
                <w:lang w:val="ro-RO"/>
              </w:rPr>
              <w:t xml:space="preserve">Vedeţi aici </w:t>
            </w:r>
            <w:r w:rsidR="00855231">
              <w:rPr>
                <w:bCs/>
                <w:lang w:val="ro-RO"/>
              </w:rPr>
              <w:t>discursul</w:t>
            </w:r>
            <w:r>
              <w:rPr>
                <w:bCs/>
                <w:lang w:val="ro-RO"/>
              </w:rPr>
              <w:t>:</w:t>
            </w:r>
            <w:r w:rsidR="000D7DA8" w:rsidRPr="000D7DA8">
              <w:rPr>
                <w:lang w:val="fr-FR"/>
              </w:rPr>
              <w:t xml:space="preserve"> </w:t>
            </w:r>
            <w:r w:rsidR="000D7DA8" w:rsidRPr="00621DE8">
              <w:rPr>
                <w:bCs/>
                <w:lang w:val="ro-RO"/>
              </w:rPr>
              <w:t xml:space="preserve"> </w:t>
            </w:r>
            <w:hyperlink r:id="rId11" w:history="1">
              <w:r w:rsidR="000D7DA8" w:rsidRPr="00547B29">
                <w:rPr>
                  <w:rStyle w:val="Hyperlink"/>
                  <w:bCs/>
                  <w:lang w:val="ro-RO"/>
                </w:rPr>
                <w:t>http://www.presidency.ro/ro/media/discursuri/discursul-presedintelui-romaniei-domnul-klaus-iohannis-sustinut-in-cadrul-intalnirii-anuale-cu-sefii-misiunilor-diplomatice-acreditati-la-bucuresti</w:t>
              </w:r>
            </w:hyperlink>
          </w:p>
          <w:p w:rsidR="00621DE8" w:rsidRDefault="00621DE8" w:rsidP="00621DE8">
            <w:pPr>
              <w:spacing w:after="0"/>
              <w:ind w:left="249"/>
              <w:rPr>
                <w:bCs/>
                <w:lang w:val="ro-RO"/>
              </w:rPr>
            </w:pPr>
          </w:p>
          <w:p w:rsidR="00855231" w:rsidRDefault="00855231" w:rsidP="00855231">
            <w:pPr>
              <w:spacing w:after="0"/>
              <w:ind w:left="249"/>
              <w:rPr>
                <w:bCs/>
                <w:lang w:val="ro-RO"/>
              </w:rPr>
            </w:pPr>
            <w:r>
              <w:rPr>
                <w:bCs/>
                <w:lang w:val="ro-RO"/>
              </w:rPr>
              <w:t>Varianta în limba engleză</w:t>
            </w:r>
            <w:r w:rsidR="00847E4C">
              <w:rPr>
                <w:bCs/>
                <w:lang w:val="ro-RO"/>
              </w:rPr>
              <w:t xml:space="preserve"> a discursului</w:t>
            </w:r>
            <w:r w:rsidR="007F5FE0">
              <w:rPr>
                <w:bCs/>
                <w:lang w:val="ro-RO"/>
              </w:rPr>
              <w:t xml:space="preserve"> aici</w:t>
            </w:r>
            <w:r>
              <w:rPr>
                <w:bCs/>
                <w:lang w:val="ro-RO"/>
              </w:rPr>
              <w:t>:</w:t>
            </w:r>
          </w:p>
          <w:p w:rsidR="00855231" w:rsidRDefault="00855231" w:rsidP="00855231">
            <w:pPr>
              <w:spacing w:after="0"/>
              <w:ind w:left="249"/>
              <w:rPr>
                <w:bCs/>
                <w:lang w:val="ro-RO"/>
              </w:rPr>
            </w:pPr>
            <w:hyperlink r:id="rId12" w:history="1">
              <w:r w:rsidRPr="00547B29">
                <w:rPr>
                  <w:rStyle w:val="Hyperlink"/>
                  <w:bCs/>
                  <w:lang w:val="ro-RO"/>
                </w:rPr>
                <w:t>http://www.presidency.ro/ro/media/discursuri/the-address-by-the-president-of-romania-on-the-occasion-of-the-annual-meeting-with-the-heads-of-diplomatic-missions-accredited-to-bucharest</w:t>
              </w:r>
            </w:hyperlink>
          </w:p>
          <w:p w:rsidR="00855231" w:rsidRPr="00CC442F" w:rsidRDefault="00855231" w:rsidP="00855231">
            <w:pPr>
              <w:spacing w:after="0"/>
              <w:ind w:left="249"/>
              <w:rPr>
                <w:bCs/>
                <w:lang w:val="ro-RO"/>
              </w:rPr>
            </w:pPr>
          </w:p>
        </w:tc>
      </w:tr>
      <w:tr w:rsidR="00B6111E" w:rsidRPr="00CC3C05" w:rsidTr="00FA37FB">
        <w:trPr>
          <w:trHeight w:val="20"/>
        </w:trPr>
        <w:tc>
          <w:tcPr>
            <w:tcW w:w="11340" w:type="dxa"/>
            <w:gridSpan w:val="3"/>
            <w:tcBorders>
              <w:top w:val="nil"/>
              <w:left w:val="nil"/>
              <w:bottom w:val="single" w:sz="4" w:space="0" w:color="auto"/>
            </w:tcBorders>
            <w:shd w:val="clear" w:color="auto" w:fill="C6D9F1" w:themeFill="text2" w:themeFillTint="33"/>
            <w:tcMar>
              <w:top w:w="0" w:type="dxa"/>
              <w:left w:w="108" w:type="dxa"/>
              <w:bottom w:w="0" w:type="dxa"/>
              <w:right w:w="108" w:type="dxa"/>
            </w:tcMar>
            <w:vAlign w:val="center"/>
          </w:tcPr>
          <w:p w:rsidR="00B6111E" w:rsidRDefault="000D7DA8" w:rsidP="00456F62">
            <w:pPr>
              <w:rPr>
                <w:b/>
                <w:bCs/>
                <w:sz w:val="24"/>
                <w:lang w:val="ro-RO"/>
              </w:rPr>
            </w:pPr>
            <w:r>
              <w:rPr>
                <w:b/>
                <w:bCs/>
                <w:sz w:val="24"/>
                <w:lang w:val="ro-RO"/>
              </w:rPr>
              <w:lastRenderedPageBreak/>
              <w:t>INTERNE</w:t>
            </w:r>
          </w:p>
        </w:tc>
      </w:tr>
      <w:tr w:rsidR="00B6111E" w:rsidRPr="003717C7" w:rsidTr="00B6111E">
        <w:trPr>
          <w:trHeight w:val="20"/>
        </w:trPr>
        <w:tc>
          <w:tcPr>
            <w:tcW w:w="3801" w:type="dxa"/>
            <w:gridSpan w:val="2"/>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B6111E" w:rsidRDefault="00B6111E" w:rsidP="00B6111E">
            <w:pPr>
              <w:jc w:val="center"/>
              <w:rPr>
                <w:b/>
                <w:bCs/>
                <w:sz w:val="24"/>
                <w:lang w:val="ro-RO"/>
              </w:rPr>
            </w:pPr>
          </w:p>
          <w:p w:rsidR="00454754" w:rsidRDefault="00454754" w:rsidP="00B6111E">
            <w:pPr>
              <w:jc w:val="center"/>
              <w:rPr>
                <w:b/>
                <w:bCs/>
                <w:sz w:val="24"/>
                <w:lang w:val="ro-RO"/>
              </w:rPr>
            </w:pPr>
          </w:p>
          <w:p w:rsidR="00454754" w:rsidRDefault="00855231" w:rsidP="00B6111E">
            <w:pPr>
              <w:jc w:val="center"/>
              <w:rPr>
                <w:b/>
                <w:bCs/>
                <w:sz w:val="24"/>
                <w:lang w:val="ro-RO"/>
              </w:rPr>
            </w:pPr>
            <w:r>
              <w:rPr>
                <w:noProof/>
              </w:rPr>
              <w:drawing>
                <wp:inline distT="0" distB="0" distL="0" distR="0" wp14:anchorId="0535C286" wp14:editId="7A744752">
                  <wp:extent cx="2021745" cy="1136876"/>
                  <wp:effectExtent l="0" t="0" r="0" b="6350"/>
                  <wp:docPr id="33" name="Picture 33" descr="http://www.presidency.ro/files/photo_gallery/original_sedinta_de_guvern_18_ian_2017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esidency.ro/files/photo_gallery/original_sedinta_de_guvern_18_ian_2017_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21789" cy="1136901"/>
                          </a:xfrm>
                          <a:prstGeom prst="rect">
                            <a:avLst/>
                          </a:prstGeom>
                          <a:noFill/>
                          <a:ln>
                            <a:noFill/>
                          </a:ln>
                        </pic:spPr>
                      </pic:pic>
                    </a:graphicData>
                  </a:graphic>
                </wp:inline>
              </w:drawing>
            </w:r>
          </w:p>
          <w:p w:rsidR="00454754" w:rsidRDefault="00454754" w:rsidP="00B6111E">
            <w:pPr>
              <w:jc w:val="center"/>
              <w:rPr>
                <w:b/>
                <w:bCs/>
                <w:sz w:val="24"/>
                <w:lang w:val="ro-RO"/>
              </w:rPr>
            </w:pPr>
          </w:p>
          <w:p w:rsidR="00454754" w:rsidRDefault="00454754" w:rsidP="00B6111E">
            <w:pPr>
              <w:jc w:val="center"/>
              <w:rPr>
                <w:b/>
                <w:bCs/>
                <w:sz w:val="24"/>
                <w:lang w:val="ro-RO"/>
              </w:rPr>
            </w:pPr>
          </w:p>
          <w:p w:rsidR="00454754" w:rsidRDefault="00454754" w:rsidP="00B6111E">
            <w:pPr>
              <w:jc w:val="center"/>
              <w:rPr>
                <w:b/>
                <w:bCs/>
                <w:sz w:val="24"/>
                <w:lang w:val="ro-RO"/>
              </w:rPr>
            </w:pPr>
          </w:p>
        </w:tc>
        <w:tc>
          <w:tcPr>
            <w:tcW w:w="7539" w:type="dxa"/>
            <w:tcBorders>
              <w:top w:val="nil"/>
              <w:left w:val="single" w:sz="4" w:space="0" w:color="auto"/>
              <w:bottom w:val="single" w:sz="4" w:space="0" w:color="auto"/>
            </w:tcBorders>
            <w:shd w:val="clear" w:color="auto" w:fill="auto"/>
            <w:vAlign w:val="center"/>
          </w:tcPr>
          <w:p w:rsidR="00B6111E" w:rsidRDefault="00B6111E" w:rsidP="00855231">
            <w:pPr>
              <w:spacing w:after="0"/>
              <w:rPr>
                <w:b/>
                <w:bCs/>
                <w:sz w:val="24"/>
                <w:lang w:val="ro-RO"/>
              </w:rPr>
            </w:pPr>
          </w:p>
          <w:p w:rsidR="00B6111E" w:rsidRDefault="00B6111E" w:rsidP="00855231">
            <w:pPr>
              <w:spacing w:after="0"/>
              <w:ind w:left="249"/>
              <w:rPr>
                <w:b/>
                <w:bCs/>
                <w:sz w:val="24"/>
                <w:lang w:val="ro-RO"/>
              </w:rPr>
            </w:pPr>
            <w:r>
              <w:rPr>
                <w:b/>
                <w:bCs/>
                <w:sz w:val="24"/>
                <w:lang w:val="ro-RO"/>
              </w:rPr>
              <w:t>PREŞEDINTEL</w:t>
            </w:r>
            <w:r w:rsidR="00855231">
              <w:rPr>
                <w:b/>
                <w:bCs/>
                <w:sz w:val="24"/>
                <w:lang w:val="ro-RO"/>
              </w:rPr>
              <w:t>E</w:t>
            </w:r>
            <w:r>
              <w:rPr>
                <w:b/>
                <w:bCs/>
                <w:sz w:val="24"/>
                <w:lang w:val="ro-RO"/>
              </w:rPr>
              <w:t xml:space="preserve"> ROMÂNIEI </w:t>
            </w:r>
            <w:r w:rsidR="00855231">
              <w:rPr>
                <w:b/>
                <w:bCs/>
                <w:sz w:val="24"/>
                <w:lang w:val="ro-RO"/>
              </w:rPr>
              <w:t>A PREZIDAT ŞEDINŢA DE GUVERN</w:t>
            </w:r>
          </w:p>
          <w:p w:rsidR="00855231" w:rsidRDefault="00855231" w:rsidP="00855231">
            <w:pPr>
              <w:spacing w:after="0"/>
              <w:ind w:left="249"/>
              <w:rPr>
                <w:b/>
                <w:bCs/>
                <w:sz w:val="24"/>
                <w:lang w:val="ro-RO"/>
              </w:rPr>
            </w:pPr>
          </w:p>
          <w:p w:rsidR="00B6111E" w:rsidRDefault="003717C7" w:rsidP="00B6111E">
            <w:pPr>
              <w:spacing w:after="0"/>
              <w:ind w:left="249"/>
              <w:rPr>
                <w:b/>
                <w:bCs/>
                <w:sz w:val="24"/>
                <w:lang w:val="ro-RO"/>
              </w:rPr>
            </w:pPr>
            <w:r>
              <w:rPr>
                <w:b/>
                <w:bCs/>
                <w:sz w:val="24"/>
                <w:lang w:val="ro-RO"/>
              </w:rPr>
              <w:t>Miercuri</w:t>
            </w:r>
            <w:r w:rsidR="00B6111E" w:rsidRPr="00DD6A75">
              <w:rPr>
                <w:b/>
                <w:bCs/>
                <w:sz w:val="24"/>
                <w:lang w:val="ro-RO"/>
              </w:rPr>
              <w:t>, 1</w:t>
            </w:r>
            <w:r>
              <w:rPr>
                <w:b/>
                <w:bCs/>
                <w:sz w:val="24"/>
                <w:lang w:val="ro-RO"/>
              </w:rPr>
              <w:t>8</w:t>
            </w:r>
            <w:r w:rsidR="00B6111E" w:rsidRPr="00DD6A75">
              <w:rPr>
                <w:b/>
                <w:bCs/>
                <w:sz w:val="24"/>
                <w:lang w:val="ro-RO"/>
              </w:rPr>
              <w:t xml:space="preserve"> ianuarie a.c., Preşedinte</w:t>
            </w:r>
            <w:r>
              <w:rPr>
                <w:b/>
                <w:bCs/>
                <w:sz w:val="24"/>
                <w:lang w:val="ro-RO"/>
              </w:rPr>
              <w:t xml:space="preserve">le </w:t>
            </w:r>
            <w:r w:rsidR="00B6111E" w:rsidRPr="00DD6A75">
              <w:rPr>
                <w:b/>
                <w:bCs/>
                <w:sz w:val="24"/>
                <w:lang w:val="ro-RO"/>
              </w:rPr>
              <w:t xml:space="preserve">României, </w:t>
            </w:r>
            <w:r w:rsidRPr="003717C7">
              <w:rPr>
                <w:b/>
                <w:bCs/>
                <w:sz w:val="24"/>
                <w:lang w:val="ro-RO"/>
              </w:rPr>
              <w:t xml:space="preserve">domnul Klaus </w:t>
            </w:r>
            <w:proofErr w:type="spellStart"/>
            <w:r w:rsidRPr="003717C7">
              <w:rPr>
                <w:b/>
                <w:bCs/>
                <w:sz w:val="24"/>
                <w:lang w:val="ro-RO"/>
              </w:rPr>
              <w:t>Iohannis</w:t>
            </w:r>
            <w:proofErr w:type="spellEnd"/>
            <w:r w:rsidRPr="003717C7">
              <w:rPr>
                <w:b/>
                <w:bCs/>
                <w:sz w:val="24"/>
                <w:lang w:val="ro-RO"/>
              </w:rPr>
              <w:t xml:space="preserve">, a </w:t>
            </w:r>
            <w:r>
              <w:rPr>
                <w:b/>
                <w:bCs/>
                <w:sz w:val="24"/>
                <w:lang w:val="ro-RO"/>
              </w:rPr>
              <w:t>prezidat, la Palatul Victoria, şedinţa de Guvern.</w:t>
            </w:r>
            <w:r w:rsidRPr="003717C7">
              <w:rPr>
                <w:b/>
                <w:bCs/>
                <w:sz w:val="24"/>
                <w:lang w:val="ro-RO"/>
              </w:rPr>
              <w:t xml:space="preserve"> </w:t>
            </w:r>
          </w:p>
          <w:p w:rsidR="003717C7" w:rsidRDefault="003717C7" w:rsidP="00B6111E">
            <w:pPr>
              <w:spacing w:after="0"/>
              <w:ind w:left="249"/>
              <w:rPr>
                <w:bCs/>
                <w:sz w:val="24"/>
                <w:lang w:val="ro-RO"/>
              </w:rPr>
            </w:pPr>
          </w:p>
          <w:p w:rsidR="00B6111E" w:rsidRPr="008653B5" w:rsidRDefault="003717C7" w:rsidP="00B6111E">
            <w:pPr>
              <w:spacing w:after="0"/>
              <w:ind w:left="249"/>
              <w:rPr>
                <w:bCs/>
                <w:lang w:val="ro-RO"/>
              </w:rPr>
            </w:pPr>
            <w:r w:rsidRPr="008653B5">
              <w:rPr>
                <w:bCs/>
                <w:lang w:val="ro-RO"/>
              </w:rPr>
              <w:t xml:space="preserve">După şedinţă, </w:t>
            </w:r>
            <w:r w:rsidR="00B6111E" w:rsidRPr="008653B5">
              <w:rPr>
                <w:bCs/>
                <w:lang w:val="ro-RO"/>
              </w:rPr>
              <w:t>Preşedintel</w:t>
            </w:r>
            <w:r w:rsidRPr="008653B5">
              <w:rPr>
                <w:bCs/>
                <w:lang w:val="ro-RO"/>
              </w:rPr>
              <w:t>e</w:t>
            </w:r>
            <w:r w:rsidR="00B6111E" w:rsidRPr="008653B5">
              <w:rPr>
                <w:bCs/>
                <w:lang w:val="ro-RO"/>
              </w:rPr>
              <w:t xml:space="preserve"> României a </w:t>
            </w:r>
            <w:r w:rsidRPr="008653B5">
              <w:rPr>
                <w:bCs/>
                <w:lang w:val="ro-RO"/>
              </w:rPr>
              <w:t xml:space="preserve">postat </w:t>
            </w:r>
            <w:r w:rsidR="00321204" w:rsidRPr="008653B5">
              <w:rPr>
                <w:bCs/>
                <w:lang w:val="ro-RO"/>
              </w:rPr>
              <w:t xml:space="preserve">un mesaj </w:t>
            </w:r>
            <w:r w:rsidRPr="008653B5">
              <w:rPr>
                <w:bCs/>
                <w:lang w:val="ro-RO"/>
              </w:rPr>
              <w:t xml:space="preserve">pe pagina sa de </w:t>
            </w:r>
            <w:proofErr w:type="spellStart"/>
            <w:r w:rsidRPr="008653B5">
              <w:rPr>
                <w:bCs/>
                <w:lang w:val="ro-RO"/>
              </w:rPr>
              <w:t>Facebook</w:t>
            </w:r>
            <w:proofErr w:type="spellEnd"/>
            <w:r w:rsidRPr="008653B5">
              <w:rPr>
                <w:bCs/>
                <w:lang w:val="ro-RO"/>
              </w:rPr>
              <w:t>:</w:t>
            </w:r>
          </w:p>
          <w:p w:rsidR="00B6111E" w:rsidRPr="00B6111E" w:rsidRDefault="00B6111E" w:rsidP="00B6111E">
            <w:pPr>
              <w:spacing w:after="0"/>
              <w:ind w:left="249"/>
              <w:rPr>
                <w:bCs/>
                <w:i/>
                <w:sz w:val="10"/>
                <w:szCs w:val="10"/>
                <w:lang w:val="ro-RO"/>
              </w:rPr>
            </w:pPr>
          </w:p>
          <w:p w:rsidR="00B6111E" w:rsidRDefault="00B6111E" w:rsidP="00B6111E">
            <w:pPr>
              <w:spacing w:after="0"/>
              <w:ind w:left="249"/>
              <w:rPr>
                <w:bCs/>
                <w:i/>
                <w:lang w:val="ro-RO"/>
              </w:rPr>
            </w:pPr>
            <w:r>
              <w:rPr>
                <w:bCs/>
                <w:i/>
                <w:lang w:val="ro-RO"/>
              </w:rPr>
              <w:t>„</w:t>
            </w:r>
            <w:r w:rsidR="003717C7" w:rsidRPr="003717C7">
              <w:rPr>
                <w:bCs/>
                <w:i/>
                <w:lang w:val="ro-RO"/>
              </w:rPr>
              <w:t xml:space="preserve">Am prezidat astăzi şedinţa de Guvern și am spus că este obligatoriu ca </w:t>
            </w:r>
            <w:r w:rsidR="00F71CC8">
              <w:rPr>
                <w:bCs/>
                <w:i/>
                <w:lang w:val="ro-RO"/>
              </w:rPr>
              <w:t>o</w:t>
            </w:r>
            <w:r w:rsidR="003717C7" w:rsidRPr="003717C7">
              <w:rPr>
                <w:bCs/>
                <w:i/>
                <w:lang w:val="ro-RO"/>
              </w:rPr>
              <w:t>rdonanţa privind graţierea şi cea privind modificarea Codurilor penale să nu fie adoptate de Executiv peste noapte. Premierul Sorin Grindeanu s-a angajat că aceste acte normative vor fi supuse, în mod transparent, dezbaterii publice şi vor fi date mai întâi spre consultare CSM, organizațiilor profesionale, organizaților judecătorilor şi, bineînţeles, opiniei publice. Cu toţii trebuie să consolidăm statul d</w:t>
            </w:r>
            <w:r w:rsidR="003717C7">
              <w:rPr>
                <w:bCs/>
                <w:i/>
                <w:lang w:val="ro-RO"/>
              </w:rPr>
              <w:t>e drept şi să respectăm normele</w:t>
            </w:r>
            <w:r w:rsidRPr="00B6111E">
              <w:rPr>
                <w:bCs/>
                <w:i/>
                <w:lang w:val="ro-RO"/>
              </w:rPr>
              <w:t>.</w:t>
            </w:r>
            <w:r>
              <w:rPr>
                <w:bCs/>
                <w:i/>
                <w:lang w:val="ro-RO"/>
              </w:rPr>
              <w:t>”</w:t>
            </w:r>
          </w:p>
          <w:p w:rsidR="00B6111E" w:rsidRDefault="00B6111E" w:rsidP="00B6111E">
            <w:pPr>
              <w:spacing w:after="0"/>
              <w:ind w:left="249"/>
              <w:rPr>
                <w:bCs/>
                <w:i/>
                <w:lang w:val="ro-RO"/>
              </w:rPr>
            </w:pPr>
          </w:p>
          <w:p w:rsidR="00B6111E" w:rsidRDefault="00B6111E" w:rsidP="00855231">
            <w:pPr>
              <w:spacing w:after="0"/>
              <w:ind w:left="249"/>
              <w:rPr>
                <w:bCs/>
                <w:lang w:val="ro-RO"/>
              </w:rPr>
            </w:pPr>
            <w:r>
              <w:rPr>
                <w:bCs/>
                <w:lang w:val="ro-RO"/>
              </w:rPr>
              <w:t xml:space="preserve">Vedeţi aici </w:t>
            </w:r>
            <w:r w:rsidR="003717C7">
              <w:rPr>
                <w:bCs/>
                <w:lang w:val="ro-RO"/>
              </w:rPr>
              <w:t xml:space="preserve">înregistrarea </w:t>
            </w:r>
            <w:r w:rsidR="00847E4C">
              <w:rPr>
                <w:bCs/>
                <w:lang w:val="ro-RO"/>
              </w:rPr>
              <w:t>intervenţia</w:t>
            </w:r>
            <w:r w:rsidR="003717C7">
              <w:rPr>
                <w:bCs/>
                <w:lang w:val="ro-RO"/>
              </w:rPr>
              <w:t xml:space="preserve"> susţinut</w:t>
            </w:r>
            <w:r w:rsidR="00855231">
              <w:rPr>
                <w:bCs/>
                <w:lang w:val="ro-RO"/>
              </w:rPr>
              <w:t>ă</w:t>
            </w:r>
            <w:r w:rsidR="003717C7">
              <w:rPr>
                <w:bCs/>
                <w:lang w:val="ro-RO"/>
              </w:rPr>
              <w:t xml:space="preserve"> de Preşedintele României </w:t>
            </w:r>
            <w:r w:rsidR="00847E4C">
              <w:rPr>
                <w:bCs/>
                <w:lang w:val="ro-RO"/>
              </w:rPr>
              <w:t>di</w:t>
            </w:r>
            <w:r w:rsidR="00855231">
              <w:rPr>
                <w:bCs/>
                <w:lang w:val="ro-RO"/>
              </w:rPr>
              <w:t>n</w:t>
            </w:r>
            <w:r w:rsidR="00321204">
              <w:rPr>
                <w:bCs/>
                <w:lang w:val="ro-RO"/>
              </w:rPr>
              <w:t xml:space="preserve"> deschiderea</w:t>
            </w:r>
            <w:r w:rsidR="00855231">
              <w:rPr>
                <w:bCs/>
                <w:lang w:val="ro-RO"/>
              </w:rPr>
              <w:t xml:space="preserve"> şedinţ</w:t>
            </w:r>
            <w:r w:rsidR="00321204">
              <w:rPr>
                <w:bCs/>
                <w:lang w:val="ro-RO"/>
              </w:rPr>
              <w:t>ei</w:t>
            </w:r>
            <w:r w:rsidR="00855231">
              <w:rPr>
                <w:bCs/>
                <w:lang w:val="ro-RO"/>
              </w:rPr>
              <w:t xml:space="preserve"> de Guvern</w:t>
            </w:r>
            <w:r>
              <w:rPr>
                <w:bCs/>
                <w:lang w:val="ro-RO"/>
              </w:rPr>
              <w:t xml:space="preserve">: </w:t>
            </w:r>
            <w:hyperlink r:id="rId14" w:history="1">
              <w:r w:rsidR="00321204" w:rsidRPr="00547B29">
                <w:rPr>
                  <w:rStyle w:val="Hyperlink"/>
                  <w:bCs/>
                  <w:lang w:val="ro-RO"/>
                </w:rPr>
                <w:t>https://www.facebook.com/klausio</w:t>
              </w:r>
              <w:r w:rsidR="00321204" w:rsidRPr="00547B29">
                <w:rPr>
                  <w:rStyle w:val="Hyperlink"/>
                  <w:bCs/>
                  <w:lang w:val="ro-RO"/>
                </w:rPr>
                <w:t>h</w:t>
              </w:r>
              <w:r w:rsidR="00321204" w:rsidRPr="00547B29">
                <w:rPr>
                  <w:rStyle w:val="Hyperlink"/>
                  <w:bCs/>
                  <w:lang w:val="ro-RO"/>
                </w:rPr>
                <w:t>annis/?fref=ts</w:t>
              </w:r>
            </w:hyperlink>
          </w:p>
          <w:p w:rsidR="00855231" w:rsidRPr="00855231" w:rsidRDefault="00855231" w:rsidP="00855231">
            <w:pPr>
              <w:spacing w:after="0"/>
              <w:ind w:left="249"/>
              <w:rPr>
                <w:bCs/>
                <w:lang w:val="ro-RO"/>
              </w:rPr>
            </w:pPr>
          </w:p>
        </w:tc>
      </w:tr>
      <w:tr w:rsidR="00855231" w:rsidRPr="003717C7" w:rsidTr="00B6111E">
        <w:trPr>
          <w:trHeight w:val="20"/>
        </w:trPr>
        <w:tc>
          <w:tcPr>
            <w:tcW w:w="3801" w:type="dxa"/>
            <w:gridSpan w:val="2"/>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855231" w:rsidRDefault="001B7624" w:rsidP="00B6111E">
            <w:pPr>
              <w:jc w:val="center"/>
              <w:rPr>
                <w:b/>
                <w:bCs/>
                <w:sz w:val="24"/>
                <w:lang w:val="ro-RO"/>
              </w:rPr>
            </w:pPr>
            <w:r>
              <w:rPr>
                <w:noProof/>
              </w:rPr>
              <w:drawing>
                <wp:inline distT="0" distB="0" distL="0" distR="0" wp14:anchorId="59E12147" wp14:editId="2CC690D0">
                  <wp:extent cx="2044878" cy="1446028"/>
                  <wp:effectExtent l="0" t="0" r="0" b="1905"/>
                  <wp:docPr id="35" name="Picture 35" descr="Imagini pentru sec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securit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5045" cy="1446146"/>
                          </a:xfrm>
                          <a:prstGeom prst="rect">
                            <a:avLst/>
                          </a:prstGeom>
                          <a:noFill/>
                          <a:ln>
                            <a:noFill/>
                          </a:ln>
                        </pic:spPr>
                      </pic:pic>
                    </a:graphicData>
                  </a:graphic>
                </wp:inline>
              </w:drawing>
            </w:r>
          </w:p>
        </w:tc>
        <w:tc>
          <w:tcPr>
            <w:tcW w:w="7539" w:type="dxa"/>
            <w:tcBorders>
              <w:top w:val="nil"/>
              <w:left w:val="single" w:sz="4" w:space="0" w:color="auto"/>
              <w:bottom w:val="single" w:sz="4" w:space="0" w:color="auto"/>
            </w:tcBorders>
            <w:shd w:val="clear" w:color="auto" w:fill="auto"/>
            <w:vAlign w:val="center"/>
          </w:tcPr>
          <w:p w:rsidR="00855231" w:rsidRDefault="00855231" w:rsidP="00855231">
            <w:pPr>
              <w:spacing w:after="0"/>
              <w:rPr>
                <w:b/>
                <w:bCs/>
                <w:sz w:val="24"/>
                <w:lang w:val="ro-RO"/>
              </w:rPr>
            </w:pPr>
          </w:p>
          <w:p w:rsidR="001B7624" w:rsidRDefault="001B7624" w:rsidP="001B7624">
            <w:pPr>
              <w:spacing w:after="0"/>
              <w:ind w:left="249"/>
              <w:rPr>
                <w:b/>
                <w:bCs/>
                <w:sz w:val="24"/>
                <w:lang w:val="ro-RO"/>
              </w:rPr>
            </w:pPr>
            <w:r w:rsidRPr="001B7624">
              <w:rPr>
                <w:b/>
                <w:bCs/>
                <w:sz w:val="24"/>
                <w:lang w:val="ro-RO"/>
              </w:rPr>
              <w:t>ÎMBUNĂTĂȚI</w:t>
            </w:r>
            <w:r>
              <w:rPr>
                <w:b/>
                <w:bCs/>
                <w:sz w:val="24"/>
                <w:lang w:val="ro-RO"/>
              </w:rPr>
              <w:t>REA</w:t>
            </w:r>
            <w:r w:rsidRPr="001B7624">
              <w:rPr>
                <w:b/>
                <w:bCs/>
                <w:sz w:val="24"/>
                <w:lang w:val="ro-RO"/>
              </w:rPr>
              <w:t xml:space="preserve"> SISTEMUL</w:t>
            </w:r>
            <w:r w:rsidR="00321204">
              <w:rPr>
                <w:b/>
                <w:bCs/>
                <w:sz w:val="24"/>
                <w:lang w:val="ro-RO"/>
              </w:rPr>
              <w:t>UI</w:t>
            </w:r>
            <w:r w:rsidRPr="001B7624">
              <w:rPr>
                <w:b/>
                <w:bCs/>
                <w:sz w:val="24"/>
                <w:lang w:val="ro-RO"/>
              </w:rPr>
              <w:t xml:space="preserve"> DE SECURITATE NAȚIONALĂ</w:t>
            </w:r>
          </w:p>
          <w:p w:rsidR="001B7624" w:rsidRDefault="001B7624" w:rsidP="001B7624">
            <w:pPr>
              <w:spacing w:after="0"/>
              <w:ind w:left="249"/>
              <w:rPr>
                <w:b/>
                <w:bCs/>
                <w:sz w:val="24"/>
                <w:lang w:val="ro-RO"/>
              </w:rPr>
            </w:pPr>
          </w:p>
          <w:p w:rsidR="00855231" w:rsidRDefault="001B7624" w:rsidP="001B7624">
            <w:pPr>
              <w:spacing w:after="0"/>
              <w:ind w:left="249"/>
              <w:rPr>
                <w:b/>
                <w:bCs/>
                <w:sz w:val="24"/>
                <w:lang w:val="ro-RO"/>
              </w:rPr>
            </w:pPr>
            <w:r>
              <w:rPr>
                <w:b/>
                <w:bCs/>
                <w:sz w:val="24"/>
                <w:lang w:val="ro-RO"/>
              </w:rPr>
              <w:t>M</w:t>
            </w:r>
            <w:r w:rsidRPr="001B7624">
              <w:rPr>
                <w:b/>
                <w:bCs/>
                <w:sz w:val="24"/>
                <w:lang w:val="ro-RO"/>
              </w:rPr>
              <w:t>arți, 17 ianuarie a.c.,</w:t>
            </w:r>
            <w:r>
              <w:rPr>
                <w:b/>
                <w:bCs/>
                <w:sz w:val="24"/>
                <w:lang w:val="ro-RO"/>
              </w:rPr>
              <w:t xml:space="preserve"> </w:t>
            </w:r>
            <w:r w:rsidRPr="001B7624">
              <w:rPr>
                <w:b/>
                <w:bCs/>
                <w:sz w:val="24"/>
                <w:lang w:val="ro-RO"/>
              </w:rPr>
              <w:t xml:space="preserve">Președintele României, domnul Klaus </w:t>
            </w:r>
            <w:proofErr w:type="spellStart"/>
            <w:r w:rsidRPr="001B7624">
              <w:rPr>
                <w:b/>
                <w:bCs/>
                <w:sz w:val="24"/>
                <w:lang w:val="ro-RO"/>
              </w:rPr>
              <w:t>Iohannis</w:t>
            </w:r>
            <w:proofErr w:type="spellEnd"/>
            <w:r w:rsidRPr="001B7624">
              <w:rPr>
                <w:b/>
                <w:bCs/>
                <w:sz w:val="24"/>
                <w:lang w:val="ro-RO"/>
              </w:rPr>
              <w:t>, a susținut la Palatul Cotroceni, o declarație de presă.</w:t>
            </w:r>
          </w:p>
          <w:p w:rsidR="001B7624" w:rsidRDefault="001B7624" w:rsidP="001B7624">
            <w:pPr>
              <w:spacing w:after="0"/>
              <w:ind w:left="249"/>
              <w:rPr>
                <w:b/>
                <w:bCs/>
                <w:sz w:val="24"/>
                <w:lang w:val="ro-RO"/>
              </w:rPr>
            </w:pPr>
          </w:p>
          <w:p w:rsidR="001B7624" w:rsidRDefault="001B7624" w:rsidP="001B7624">
            <w:pPr>
              <w:spacing w:after="0"/>
              <w:ind w:left="249"/>
              <w:rPr>
                <w:bCs/>
                <w:lang w:val="ro-RO"/>
              </w:rPr>
            </w:pPr>
            <w:r w:rsidRPr="001B7624">
              <w:rPr>
                <w:bCs/>
                <w:lang w:val="ro-RO"/>
              </w:rPr>
              <w:t>P</w:t>
            </w:r>
            <w:r w:rsidR="00F71CC8">
              <w:rPr>
                <w:bCs/>
                <w:lang w:val="ro-RO"/>
              </w:rPr>
              <w:t>reşedintele României a declarat</w:t>
            </w:r>
            <w:r w:rsidR="00847E4C">
              <w:rPr>
                <w:bCs/>
                <w:lang w:val="ro-RO"/>
              </w:rPr>
              <w:t>, între altele</w:t>
            </w:r>
            <w:r w:rsidRPr="001B7624">
              <w:rPr>
                <w:bCs/>
                <w:lang w:val="ro-RO"/>
              </w:rPr>
              <w:t>:</w:t>
            </w:r>
          </w:p>
          <w:p w:rsidR="001B7624" w:rsidRPr="001B7624" w:rsidRDefault="001B7624" w:rsidP="001B7624">
            <w:pPr>
              <w:spacing w:after="0"/>
              <w:ind w:left="249"/>
              <w:rPr>
                <w:bCs/>
                <w:sz w:val="10"/>
                <w:szCs w:val="10"/>
                <w:lang w:val="ro-RO"/>
              </w:rPr>
            </w:pPr>
          </w:p>
          <w:p w:rsidR="00F71CC8" w:rsidRDefault="001B7624" w:rsidP="00F71CC8">
            <w:pPr>
              <w:spacing w:after="0"/>
              <w:ind w:left="249"/>
              <w:rPr>
                <w:bCs/>
                <w:i/>
              </w:rPr>
            </w:pPr>
            <w:r>
              <w:rPr>
                <w:bCs/>
                <w:i/>
                <w:lang w:val="ro-RO"/>
              </w:rPr>
              <w:t>"</w:t>
            </w:r>
            <w:proofErr w:type="spellStart"/>
            <w:r w:rsidR="00F71CC8" w:rsidRPr="00F71CC8">
              <w:rPr>
                <w:bCs/>
                <w:i/>
              </w:rPr>
              <w:t>În</w:t>
            </w:r>
            <w:proofErr w:type="spellEnd"/>
            <w:r w:rsidR="00F71CC8" w:rsidRPr="00F71CC8">
              <w:rPr>
                <w:bCs/>
                <w:i/>
              </w:rPr>
              <w:t xml:space="preserve"> </w:t>
            </w:r>
            <w:proofErr w:type="spellStart"/>
            <w:r w:rsidR="00F71CC8" w:rsidRPr="00F71CC8">
              <w:rPr>
                <w:bCs/>
                <w:i/>
              </w:rPr>
              <w:t>aceste</w:t>
            </w:r>
            <w:proofErr w:type="spellEnd"/>
            <w:r w:rsidR="00F71CC8" w:rsidRPr="00F71CC8">
              <w:rPr>
                <w:bCs/>
                <w:i/>
              </w:rPr>
              <w:t xml:space="preserve"> </w:t>
            </w:r>
            <w:proofErr w:type="spellStart"/>
            <w:r w:rsidR="00F71CC8" w:rsidRPr="00F71CC8">
              <w:rPr>
                <w:bCs/>
                <w:i/>
              </w:rPr>
              <w:t>zile</w:t>
            </w:r>
            <w:proofErr w:type="spellEnd"/>
            <w:r w:rsidR="00F71CC8" w:rsidRPr="00F71CC8">
              <w:rPr>
                <w:bCs/>
                <w:i/>
              </w:rPr>
              <w:t xml:space="preserve">, s-a </w:t>
            </w:r>
            <w:proofErr w:type="spellStart"/>
            <w:r w:rsidR="00F71CC8" w:rsidRPr="00F71CC8">
              <w:rPr>
                <w:bCs/>
                <w:i/>
              </w:rPr>
              <w:t>discutat</w:t>
            </w:r>
            <w:proofErr w:type="spellEnd"/>
            <w:r w:rsidR="00F71CC8" w:rsidRPr="00F71CC8">
              <w:rPr>
                <w:bCs/>
                <w:i/>
              </w:rPr>
              <w:t xml:space="preserve"> </w:t>
            </w:r>
            <w:proofErr w:type="spellStart"/>
            <w:r w:rsidR="00F71CC8" w:rsidRPr="00F71CC8">
              <w:rPr>
                <w:bCs/>
                <w:i/>
              </w:rPr>
              <w:t>mult</w:t>
            </w:r>
            <w:proofErr w:type="spellEnd"/>
            <w:r w:rsidR="00F71CC8" w:rsidRPr="00F71CC8">
              <w:rPr>
                <w:bCs/>
                <w:i/>
              </w:rPr>
              <w:t xml:space="preserve"> </w:t>
            </w:r>
            <w:proofErr w:type="spellStart"/>
            <w:r w:rsidR="00F71CC8" w:rsidRPr="00F71CC8">
              <w:rPr>
                <w:bCs/>
                <w:i/>
              </w:rPr>
              <w:t>în</w:t>
            </w:r>
            <w:proofErr w:type="spellEnd"/>
            <w:r w:rsidR="00F71CC8" w:rsidRPr="00F71CC8">
              <w:rPr>
                <w:bCs/>
                <w:i/>
              </w:rPr>
              <w:t xml:space="preserve"> </w:t>
            </w:r>
            <w:proofErr w:type="spellStart"/>
            <w:r w:rsidR="00F71CC8" w:rsidRPr="00F71CC8">
              <w:rPr>
                <w:bCs/>
                <w:i/>
              </w:rPr>
              <w:t>spațiul</w:t>
            </w:r>
            <w:proofErr w:type="spellEnd"/>
            <w:r w:rsidR="00F71CC8" w:rsidRPr="00F71CC8">
              <w:rPr>
                <w:bCs/>
                <w:i/>
              </w:rPr>
              <w:t xml:space="preserve"> public, </w:t>
            </w:r>
            <w:proofErr w:type="spellStart"/>
            <w:r w:rsidR="00F71CC8" w:rsidRPr="00F71CC8">
              <w:rPr>
                <w:bCs/>
                <w:i/>
              </w:rPr>
              <w:t>dar</w:t>
            </w:r>
            <w:proofErr w:type="spellEnd"/>
            <w:r w:rsidR="00F71CC8" w:rsidRPr="00F71CC8">
              <w:rPr>
                <w:bCs/>
                <w:i/>
              </w:rPr>
              <w:t xml:space="preserve"> </w:t>
            </w:r>
            <w:proofErr w:type="spellStart"/>
            <w:r w:rsidR="00F71CC8" w:rsidRPr="00F71CC8">
              <w:rPr>
                <w:bCs/>
                <w:i/>
              </w:rPr>
              <w:t>și</w:t>
            </w:r>
            <w:proofErr w:type="spellEnd"/>
            <w:r w:rsidR="00F71CC8" w:rsidRPr="00F71CC8">
              <w:rPr>
                <w:bCs/>
                <w:i/>
              </w:rPr>
              <w:t xml:space="preserve"> </w:t>
            </w:r>
            <w:proofErr w:type="spellStart"/>
            <w:r w:rsidR="00F71CC8" w:rsidRPr="00F71CC8">
              <w:rPr>
                <w:bCs/>
                <w:i/>
              </w:rPr>
              <w:t>în</w:t>
            </w:r>
            <w:proofErr w:type="spellEnd"/>
            <w:r w:rsidR="00F71CC8" w:rsidRPr="00F71CC8">
              <w:rPr>
                <w:bCs/>
                <w:i/>
              </w:rPr>
              <w:t xml:space="preserve"> </w:t>
            </w:r>
            <w:proofErr w:type="spellStart"/>
            <w:r w:rsidR="00F71CC8" w:rsidRPr="00F71CC8">
              <w:rPr>
                <w:bCs/>
                <w:i/>
              </w:rPr>
              <w:t>Parlament</w:t>
            </w:r>
            <w:proofErr w:type="spellEnd"/>
            <w:r w:rsidR="00F71CC8" w:rsidRPr="00F71CC8">
              <w:rPr>
                <w:bCs/>
                <w:i/>
              </w:rPr>
              <w:t xml:space="preserve">, </w:t>
            </w:r>
            <w:proofErr w:type="spellStart"/>
            <w:r w:rsidR="00F71CC8" w:rsidRPr="00F71CC8">
              <w:rPr>
                <w:bCs/>
                <w:i/>
              </w:rPr>
              <w:t>despre</w:t>
            </w:r>
            <w:proofErr w:type="spellEnd"/>
            <w:r w:rsidR="00F71CC8" w:rsidRPr="00F71CC8">
              <w:rPr>
                <w:bCs/>
                <w:i/>
              </w:rPr>
              <w:t xml:space="preserve"> </w:t>
            </w:r>
            <w:proofErr w:type="spellStart"/>
            <w:r w:rsidR="00F71CC8" w:rsidRPr="00F71CC8">
              <w:rPr>
                <w:bCs/>
                <w:i/>
              </w:rPr>
              <w:t>serviciile</w:t>
            </w:r>
            <w:proofErr w:type="spellEnd"/>
            <w:r w:rsidR="00F71CC8" w:rsidRPr="00F71CC8">
              <w:rPr>
                <w:bCs/>
                <w:i/>
              </w:rPr>
              <w:t xml:space="preserve"> secrete. </w:t>
            </w:r>
            <w:r w:rsidR="00F71CC8">
              <w:rPr>
                <w:bCs/>
                <w:i/>
              </w:rPr>
              <w:t>(…)</w:t>
            </w:r>
          </w:p>
          <w:p w:rsidR="00F71CC8" w:rsidRPr="00F71CC8" w:rsidRDefault="00F71CC8" w:rsidP="008653B5">
            <w:pPr>
              <w:spacing w:after="0"/>
              <w:rPr>
                <w:bCs/>
                <w:i/>
                <w:sz w:val="10"/>
                <w:szCs w:val="10"/>
              </w:rPr>
            </w:pPr>
          </w:p>
          <w:p w:rsidR="00F71CC8" w:rsidRPr="00197F75" w:rsidRDefault="00F71CC8" w:rsidP="00F71CC8">
            <w:pPr>
              <w:spacing w:after="0"/>
              <w:ind w:left="249"/>
              <w:rPr>
                <w:bCs/>
                <w:i/>
              </w:rPr>
            </w:pPr>
            <w:proofErr w:type="spellStart"/>
            <w:r w:rsidRPr="00F71CC8">
              <w:rPr>
                <w:bCs/>
                <w:i/>
                <w:lang w:val="fr-FR"/>
              </w:rPr>
              <w:t>În</w:t>
            </w:r>
            <w:proofErr w:type="spellEnd"/>
            <w:r w:rsidRPr="00F71CC8">
              <w:rPr>
                <w:bCs/>
                <w:i/>
                <w:lang w:val="fr-FR"/>
              </w:rPr>
              <w:t xml:space="preserve"> </w:t>
            </w:r>
            <w:proofErr w:type="spellStart"/>
            <w:r w:rsidRPr="00F71CC8">
              <w:rPr>
                <w:bCs/>
                <w:i/>
                <w:lang w:val="fr-FR"/>
              </w:rPr>
              <w:t>acest</w:t>
            </w:r>
            <w:proofErr w:type="spellEnd"/>
            <w:r w:rsidRPr="00F71CC8">
              <w:rPr>
                <w:bCs/>
                <w:i/>
                <w:lang w:val="fr-FR"/>
              </w:rPr>
              <w:t xml:space="preserve"> </w:t>
            </w:r>
            <w:proofErr w:type="spellStart"/>
            <w:r w:rsidRPr="00F71CC8">
              <w:rPr>
                <w:bCs/>
                <w:i/>
                <w:lang w:val="fr-FR"/>
              </w:rPr>
              <w:t>context</w:t>
            </w:r>
            <w:proofErr w:type="spellEnd"/>
            <w:r w:rsidRPr="00F71CC8">
              <w:rPr>
                <w:bCs/>
                <w:i/>
                <w:lang w:val="fr-FR"/>
              </w:rPr>
              <w:t xml:space="preserve">, </w:t>
            </w:r>
            <w:proofErr w:type="spellStart"/>
            <w:r w:rsidRPr="00F71CC8">
              <w:rPr>
                <w:bCs/>
                <w:i/>
                <w:lang w:val="fr-FR"/>
              </w:rPr>
              <w:t>vreau</w:t>
            </w:r>
            <w:proofErr w:type="spellEnd"/>
            <w:r w:rsidRPr="00F71CC8">
              <w:rPr>
                <w:bCs/>
                <w:i/>
                <w:lang w:val="fr-FR"/>
              </w:rPr>
              <w:t xml:space="preserve"> </w:t>
            </w:r>
            <w:proofErr w:type="spellStart"/>
            <w:r w:rsidRPr="00F71CC8">
              <w:rPr>
                <w:bCs/>
                <w:i/>
                <w:lang w:val="fr-FR"/>
              </w:rPr>
              <w:t>să</w:t>
            </w:r>
            <w:proofErr w:type="spellEnd"/>
            <w:r w:rsidRPr="00F71CC8">
              <w:rPr>
                <w:bCs/>
                <w:i/>
                <w:lang w:val="fr-FR"/>
              </w:rPr>
              <w:t xml:space="preserve"> </w:t>
            </w:r>
            <w:proofErr w:type="spellStart"/>
            <w:r w:rsidRPr="00F71CC8">
              <w:rPr>
                <w:bCs/>
                <w:i/>
                <w:lang w:val="fr-FR"/>
              </w:rPr>
              <w:t>subliniez</w:t>
            </w:r>
            <w:proofErr w:type="spellEnd"/>
            <w:r w:rsidRPr="00F71CC8">
              <w:rPr>
                <w:bCs/>
                <w:i/>
                <w:lang w:val="fr-FR"/>
              </w:rPr>
              <w:t xml:space="preserve"> </w:t>
            </w:r>
            <w:proofErr w:type="spellStart"/>
            <w:r w:rsidRPr="00F71CC8">
              <w:rPr>
                <w:bCs/>
                <w:i/>
                <w:lang w:val="fr-FR"/>
              </w:rPr>
              <w:t>câteva</w:t>
            </w:r>
            <w:proofErr w:type="spellEnd"/>
            <w:r w:rsidRPr="00F71CC8">
              <w:rPr>
                <w:bCs/>
                <w:i/>
                <w:lang w:val="fr-FR"/>
              </w:rPr>
              <w:t xml:space="preserve"> </w:t>
            </w:r>
            <w:proofErr w:type="spellStart"/>
            <w:r w:rsidRPr="00F71CC8">
              <w:rPr>
                <w:bCs/>
                <w:i/>
                <w:lang w:val="fr-FR"/>
              </w:rPr>
              <w:t>lucruri</w:t>
            </w:r>
            <w:proofErr w:type="spellEnd"/>
            <w:r w:rsidRPr="00F71CC8">
              <w:rPr>
                <w:bCs/>
                <w:i/>
                <w:lang w:val="fr-FR"/>
              </w:rPr>
              <w:t xml:space="preserve"> care mie </w:t>
            </w:r>
            <w:proofErr w:type="spellStart"/>
            <w:r w:rsidRPr="00F71CC8">
              <w:rPr>
                <w:bCs/>
                <w:i/>
                <w:lang w:val="fr-FR"/>
              </w:rPr>
              <w:t>mi se</w:t>
            </w:r>
            <w:proofErr w:type="spellEnd"/>
            <w:r w:rsidRPr="00F71CC8">
              <w:rPr>
                <w:bCs/>
                <w:i/>
                <w:lang w:val="fr-FR"/>
              </w:rPr>
              <w:t xml:space="preserve"> par </w:t>
            </w:r>
            <w:proofErr w:type="spellStart"/>
            <w:r w:rsidRPr="00F71CC8">
              <w:rPr>
                <w:bCs/>
                <w:i/>
                <w:lang w:val="fr-FR"/>
              </w:rPr>
              <w:t>foarte</w:t>
            </w:r>
            <w:proofErr w:type="spellEnd"/>
            <w:r w:rsidRPr="00F71CC8">
              <w:rPr>
                <w:bCs/>
                <w:i/>
                <w:lang w:val="fr-FR"/>
              </w:rPr>
              <w:t xml:space="preserve"> importante.</w:t>
            </w:r>
            <w:r w:rsidRPr="00197F75">
              <w:rPr>
                <w:bCs/>
                <w:i/>
                <w:lang w:val="fr-FR"/>
              </w:rPr>
              <w:t xml:space="preserve"> </w:t>
            </w:r>
            <w:proofErr w:type="spellStart"/>
            <w:r w:rsidRPr="00197F75">
              <w:rPr>
                <w:bCs/>
                <w:i/>
              </w:rPr>
              <w:t>Pentru</w:t>
            </w:r>
            <w:proofErr w:type="spellEnd"/>
            <w:r w:rsidRPr="00197F75">
              <w:rPr>
                <w:bCs/>
                <w:i/>
              </w:rPr>
              <w:t xml:space="preserve"> </w:t>
            </w:r>
            <w:proofErr w:type="spellStart"/>
            <w:r w:rsidRPr="00197F75">
              <w:rPr>
                <w:bCs/>
                <w:i/>
              </w:rPr>
              <w:t>ca</w:t>
            </w:r>
            <w:proofErr w:type="spellEnd"/>
            <w:r w:rsidRPr="00197F75">
              <w:rPr>
                <w:bCs/>
                <w:i/>
              </w:rPr>
              <w:t xml:space="preserve"> </w:t>
            </w:r>
            <w:proofErr w:type="spellStart"/>
            <w:r w:rsidRPr="00197F75">
              <w:rPr>
                <w:bCs/>
                <w:i/>
              </w:rPr>
              <w:t>serviciile</w:t>
            </w:r>
            <w:proofErr w:type="spellEnd"/>
            <w:r w:rsidRPr="00197F75">
              <w:rPr>
                <w:bCs/>
                <w:i/>
              </w:rPr>
              <w:t xml:space="preserve"> secrete </w:t>
            </w:r>
            <w:proofErr w:type="spellStart"/>
            <w:r w:rsidRPr="00197F75">
              <w:rPr>
                <w:bCs/>
                <w:i/>
              </w:rPr>
              <w:t>să</w:t>
            </w:r>
            <w:proofErr w:type="spellEnd"/>
            <w:r w:rsidRPr="00197F75">
              <w:rPr>
                <w:bCs/>
                <w:i/>
              </w:rPr>
              <w:t xml:space="preserve"> </w:t>
            </w:r>
            <w:proofErr w:type="spellStart"/>
            <w:r w:rsidRPr="00197F75">
              <w:rPr>
                <w:bCs/>
                <w:i/>
              </w:rPr>
              <w:t>își</w:t>
            </w:r>
            <w:proofErr w:type="spellEnd"/>
            <w:r w:rsidRPr="00197F75">
              <w:rPr>
                <w:bCs/>
                <w:i/>
              </w:rPr>
              <w:t xml:space="preserve"> </w:t>
            </w:r>
            <w:proofErr w:type="spellStart"/>
            <w:r w:rsidRPr="00197F75">
              <w:rPr>
                <w:bCs/>
                <w:i/>
              </w:rPr>
              <w:t>facă</w:t>
            </w:r>
            <w:proofErr w:type="spellEnd"/>
            <w:r w:rsidRPr="00197F75">
              <w:rPr>
                <w:bCs/>
                <w:i/>
              </w:rPr>
              <w:t xml:space="preserve"> </w:t>
            </w:r>
            <w:proofErr w:type="spellStart"/>
            <w:r w:rsidRPr="00197F75">
              <w:rPr>
                <w:bCs/>
                <w:i/>
              </w:rPr>
              <w:t>treaba</w:t>
            </w:r>
            <w:proofErr w:type="spellEnd"/>
            <w:r w:rsidRPr="00197F75">
              <w:rPr>
                <w:bCs/>
                <w:i/>
              </w:rPr>
              <w:t xml:space="preserve"> bine </w:t>
            </w:r>
            <w:proofErr w:type="spellStart"/>
            <w:r w:rsidRPr="00197F75">
              <w:rPr>
                <w:bCs/>
                <w:i/>
              </w:rPr>
              <w:t>și</w:t>
            </w:r>
            <w:proofErr w:type="spellEnd"/>
            <w:r w:rsidRPr="00197F75">
              <w:rPr>
                <w:bCs/>
                <w:i/>
              </w:rPr>
              <w:t xml:space="preserve"> </w:t>
            </w:r>
            <w:proofErr w:type="spellStart"/>
            <w:r w:rsidRPr="00197F75">
              <w:rPr>
                <w:bCs/>
                <w:i/>
              </w:rPr>
              <w:t>pentru</w:t>
            </w:r>
            <w:proofErr w:type="spellEnd"/>
            <w:r w:rsidRPr="00197F75">
              <w:rPr>
                <w:bCs/>
                <w:i/>
              </w:rPr>
              <w:t xml:space="preserve"> </w:t>
            </w:r>
            <w:proofErr w:type="spellStart"/>
            <w:r w:rsidRPr="00197F75">
              <w:rPr>
                <w:bCs/>
                <w:i/>
              </w:rPr>
              <w:t>ca</w:t>
            </w:r>
            <w:proofErr w:type="spellEnd"/>
            <w:r w:rsidRPr="00197F75">
              <w:rPr>
                <w:bCs/>
                <w:i/>
              </w:rPr>
              <w:t xml:space="preserve"> </w:t>
            </w:r>
            <w:proofErr w:type="spellStart"/>
            <w:r w:rsidRPr="00197F75">
              <w:rPr>
                <w:bCs/>
                <w:i/>
              </w:rPr>
              <w:t>politicienii</w:t>
            </w:r>
            <w:proofErr w:type="spellEnd"/>
            <w:r w:rsidRPr="00197F75">
              <w:rPr>
                <w:bCs/>
                <w:i/>
              </w:rPr>
              <w:t xml:space="preserve"> </w:t>
            </w:r>
            <w:proofErr w:type="spellStart"/>
            <w:r w:rsidRPr="00197F75">
              <w:rPr>
                <w:bCs/>
                <w:i/>
              </w:rPr>
              <w:t>să</w:t>
            </w:r>
            <w:proofErr w:type="spellEnd"/>
            <w:r w:rsidRPr="00197F75">
              <w:rPr>
                <w:bCs/>
                <w:i/>
              </w:rPr>
              <w:t xml:space="preserve"> </w:t>
            </w:r>
            <w:proofErr w:type="spellStart"/>
            <w:r w:rsidRPr="00197F75">
              <w:rPr>
                <w:bCs/>
                <w:i/>
              </w:rPr>
              <w:t>își</w:t>
            </w:r>
            <w:proofErr w:type="spellEnd"/>
            <w:r w:rsidRPr="00197F75">
              <w:rPr>
                <w:bCs/>
                <w:i/>
              </w:rPr>
              <w:t xml:space="preserve"> </w:t>
            </w:r>
            <w:proofErr w:type="spellStart"/>
            <w:r w:rsidRPr="00197F75">
              <w:rPr>
                <w:bCs/>
                <w:i/>
              </w:rPr>
              <w:t>facă</w:t>
            </w:r>
            <w:proofErr w:type="spellEnd"/>
            <w:r w:rsidRPr="00197F75">
              <w:rPr>
                <w:bCs/>
                <w:i/>
              </w:rPr>
              <w:t xml:space="preserve"> </w:t>
            </w:r>
            <w:proofErr w:type="spellStart"/>
            <w:r w:rsidRPr="00197F75">
              <w:rPr>
                <w:bCs/>
                <w:i/>
              </w:rPr>
              <w:t>treaba</w:t>
            </w:r>
            <w:proofErr w:type="spellEnd"/>
            <w:r w:rsidRPr="00197F75">
              <w:rPr>
                <w:bCs/>
                <w:i/>
              </w:rPr>
              <w:t xml:space="preserve"> bine </w:t>
            </w:r>
            <w:proofErr w:type="spellStart"/>
            <w:r w:rsidRPr="00197F75">
              <w:rPr>
                <w:bCs/>
                <w:i/>
              </w:rPr>
              <w:t>este</w:t>
            </w:r>
            <w:proofErr w:type="spellEnd"/>
            <w:r w:rsidRPr="00197F75">
              <w:rPr>
                <w:bCs/>
                <w:i/>
              </w:rPr>
              <w:t xml:space="preserve"> important </w:t>
            </w:r>
            <w:proofErr w:type="spellStart"/>
            <w:r w:rsidRPr="00197F75">
              <w:rPr>
                <w:bCs/>
                <w:i/>
              </w:rPr>
              <w:t>să</w:t>
            </w:r>
            <w:proofErr w:type="spellEnd"/>
            <w:r w:rsidRPr="00197F75">
              <w:rPr>
                <w:bCs/>
                <w:i/>
              </w:rPr>
              <w:t xml:space="preserve"> </w:t>
            </w:r>
            <w:proofErr w:type="spellStart"/>
            <w:r w:rsidRPr="00197F75">
              <w:rPr>
                <w:bCs/>
                <w:i/>
              </w:rPr>
              <w:t>trasăm</w:t>
            </w:r>
            <w:proofErr w:type="spellEnd"/>
            <w:r w:rsidRPr="00197F75">
              <w:rPr>
                <w:bCs/>
                <w:i/>
              </w:rPr>
              <w:t xml:space="preserve"> </w:t>
            </w:r>
            <w:proofErr w:type="spellStart"/>
            <w:r w:rsidRPr="00197F75">
              <w:rPr>
                <w:bCs/>
                <w:i/>
              </w:rPr>
              <w:t>cel</w:t>
            </w:r>
            <w:proofErr w:type="spellEnd"/>
            <w:r w:rsidRPr="00197F75">
              <w:rPr>
                <w:bCs/>
                <w:i/>
              </w:rPr>
              <w:t xml:space="preserve"> </w:t>
            </w:r>
            <w:proofErr w:type="spellStart"/>
            <w:r w:rsidRPr="00197F75">
              <w:rPr>
                <w:bCs/>
                <w:i/>
              </w:rPr>
              <w:t>puțin</w:t>
            </w:r>
            <w:proofErr w:type="spellEnd"/>
            <w:r w:rsidRPr="00197F75">
              <w:rPr>
                <w:bCs/>
                <w:i/>
              </w:rPr>
              <w:t xml:space="preserve"> </w:t>
            </w:r>
            <w:proofErr w:type="spellStart"/>
            <w:r w:rsidRPr="00197F75">
              <w:rPr>
                <w:bCs/>
                <w:i/>
              </w:rPr>
              <w:t>două</w:t>
            </w:r>
            <w:proofErr w:type="spellEnd"/>
            <w:r w:rsidRPr="00197F75">
              <w:rPr>
                <w:bCs/>
                <w:i/>
              </w:rPr>
              <w:t xml:space="preserve"> </w:t>
            </w:r>
            <w:proofErr w:type="spellStart"/>
            <w:r w:rsidRPr="00197F75">
              <w:rPr>
                <w:bCs/>
                <w:i/>
              </w:rPr>
              <w:t>linii</w:t>
            </w:r>
            <w:proofErr w:type="spellEnd"/>
            <w:r w:rsidRPr="00197F75">
              <w:rPr>
                <w:bCs/>
                <w:i/>
              </w:rPr>
              <w:t xml:space="preserve"> </w:t>
            </w:r>
            <w:proofErr w:type="spellStart"/>
            <w:r w:rsidRPr="00197F75">
              <w:rPr>
                <w:bCs/>
                <w:i/>
              </w:rPr>
              <w:t>roșii</w:t>
            </w:r>
            <w:proofErr w:type="spellEnd"/>
            <w:r w:rsidRPr="00197F75">
              <w:rPr>
                <w:bCs/>
                <w:i/>
              </w:rPr>
              <w:t>.</w:t>
            </w:r>
          </w:p>
          <w:p w:rsidR="00F71CC8" w:rsidRPr="00197F75" w:rsidRDefault="00F71CC8" w:rsidP="00F71CC8">
            <w:pPr>
              <w:spacing w:after="0"/>
              <w:ind w:left="249"/>
              <w:rPr>
                <w:bCs/>
                <w:i/>
                <w:sz w:val="10"/>
                <w:szCs w:val="10"/>
              </w:rPr>
            </w:pPr>
          </w:p>
          <w:p w:rsidR="00F71CC8" w:rsidRDefault="00F71CC8" w:rsidP="00F71CC8">
            <w:pPr>
              <w:spacing w:after="0"/>
              <w:ind w:left="249"/>
              <w:rPr>
                <w:bCs/>
                <w:i/>
                <w:lang w:val="fr-FR"/>
              </w:rPr>
            </w:pPr>
            <w:proofErr w:type="spellStart"/>
            <w:r w:rsidRPr="00197F75">
              <w:rPr>
                <w:bCs/>
                <w:i/>
              </w:rPr>
              <w:t>Una</w:t>
            </w:r>
            <w:proofErr w:type="spellEnd"/>
            <w:r w:rsidRPr="00197F75">
              <w:rPr>
                <w:bCs/>
                <w:i/>
              </w:rPr>
              <w:t xml:space="preserve"> se </w:t>
            </w:r>
            <w:proofErr w:type="spellStart"/>
            <w:r w:rsidRPr="00197F75">
              <w:rPr>
                <w:bCs/>
                <w:i/>
              </w:rPr>
              <w:t>referă</w:t>
            </w:r>
            <w:proofErr w:type="spellEnd"/>
            <w:r w:rsidRPr="00197F75">
              <w:rPr>
                <w:bCs/>
                <w:i/>
              </w:rPr>
              <w:t xml:space="preserve"> la </w:t>
            </w:r>
            <w:proofErr w:type="spellStart"/>
            <w:r w:rsidRPr="00197F75">
              <w:rPr>
                <w:bCs/>
                <w:i/>
              </w:rPr>
              <w:t>felul</w:t>
            </w:r>
            <w:proofErr w:type="spellEnd"/>
            <w:r w:rsidRPr="00197F75">
              <w:rPr>
                <w:bCs/>
                <w:i/>
              </w:rPr>
              <w:t xml:space="preserve"> cum se </w:t>
            </w:r>
            <w:proofErr w:type="spellStart"/>
            <w:r w:rsidRPr="00197F75">
              <w:rPr>
                <w:bCs/>
                <w:i/>
              </w:rPr>
              <w:t>relaționează</w:t>
            </w:r>
            <w:proofErr w:type="spellEnd"/>
            <w:r w:rsidRPr="00197F75">
              <w:rPr>
                <w:bCs/>
                <w:i/>
              </w:rPr>
              <w:t xml:space="preserve"> </w:t>
            </w:r>
            <w:proofErr w:type="spellStart"/>
            <w:r w:rsidRPr="00197F75">
              <w:rPr>
                <w:bCs/>
                <w:i/>
              </w:rPr>
              <w:t>serviciile</w:t>
            </w:r>
            <w:proofErr w:type="spellEnd"/>
            <w:r w:rsidRPr="00197F75">
              <w:rPr>
                <w:bCs/>
                <w:i/>
              </w:rPr>
              <w:t xml:space="preserve"> secrete la </w:t>
            </w:r>
            <w:proofErr w:type="spellStart"/>
            <w:r w:rsidRPr="00197F75">
              <w:rPr>
                <w:bCs/>
                <w:i/>
              </w:rPr>
              <w:t>politicieni</w:t>
            </w:r>
            <w:proofErr w:type="spellEnd"/>
            <w:r w:rsidRPr="00197F75">
              <w:rPr>
                <w:bCs/>
                <w:i/>
              </w:rPr>
              <w:t xml:space="preserve">, la </w:t>
            </w:r>
            <w:proofErr w:type="spellStart"/>
            <w:r w:rsidRPr="00197F75">
              <w:rPr>
                <w:bCs/>
                <w:i/>
              </w:rPr>
              <w:t>politică</w:t>
            </w:r>
            <w:proofErr w:type="spellEnd"/>
            <w:r w:rsidRPr="00197F75">
              <w:rPr>
                <w:bCs/>
                <w:i/>
              </w:rPr>
              <w:t xml:space="preserve">. </w:t>
            </w:r>
            <w:proofErr w:type="spellStart"/>
            <w:r w:rsidRPr="00197F75">
              <w:rPr>
                <w:bCs/>
                <w:i/>
              </w:rPr>
              <w:t>Sau</w:t>
            </w:r>
            <w:proofErr w:type="spellEnd"/>
            <w:r w:rsidRPr="00197F75">
              <w:rPr>
                <w:bCs/>
                <w:i/>
              </w:rPr>
              <w:t xml:space="preserve">, </w:t>
            </w:r>
            <w:proofErr w:type="spellStart"/>
            <w:r w:rsidRPr="00197F75">
              <w:rPr>
                <w:bCs/>
                <w:i/>
              </w:rPr>
              <w:t>mai</w:t>
            </w:r>
            <w:proofErr w:type="spellEnd"/>
            <w:r w:rsidRPr="00197F75">
              <w:rPr>
                <w:bCs/>
                <w:i/>
              </w:rPr>
              <w:t xml:space="preserve"> </w:t>
            </w:r>
            <w:proofErr w:type="spellStart"/>
            <w:r w:rsidRPr="00197F75">
              <w:rPr>
                <w:bCs/>
                <w:i/>
              </w:rPr>
              <w:t>simplu</w:t>
            </w:r>
            <w:proofErr w:type="spellEnd"/>
            <w:r w:rsidRPr="00197F75">
              <w:rPr>
                <w:bCs/>
                <w:i/>
              </w:rPr>
              <w:t xml:space="preserve"> </w:t>
            </w:r>
            <w:proofErr w:type="spellStart"/>
            <w:r w:rsidRPr="00197F75">
              <w:rPr>
                <w:bCs/>
                <w:i/>
              </w:rPr>
              <w:t>spus</w:t>
            </w:r>
            <w:proofErr w:type="spellEnd"/>
            <w:r w:rsidRPr="00197F75">
              <w:rPr>
                <w:bCs/>
                <w:i/>
              </w:rPr>
              <w:t xml:space="preserve">, </w:t>
            </w:r>
            <w:proofErr w:type="spellStart"/>
            <w:r w:rsidRPr="00197F75">
              <w:rPr>
                <w:bCs/>
                <w:i/>
              </w:rPr>
              <w:t>dacă</w:t>
            </w:r>
            <w:proofErr w:type="spellEnd"/>
            <w:r w:rsidRPr="00197F75">
              <w:rPr>
                <w:bCs/>
                <w:i/>
              </w:rPr>
              <w:t xml:space="preserve"> e bine </w:t>
            </w:r>
            <w:proofErr w:type="spellStart"/>
            <w:r w:rsidRPr="00F71CC8">
              <w:rPr>
                <w:bCs/>
                <w:i/>
                <w:lang w:val="fr-FR"/>
              </w:rPr>
              <w:t>sau</w:t>
            </w:r>
            <w:proofErr w:type="spellEnd"/>
            <w:r w:rsidRPr="00F71CC8">
              <w:rPr>
                <w:bCs/>
                <w:i/>
                <w:lang w:val="fr-FR"/>
              </w:rPr>
              <w:t xml:space="preserve"> nu e bine ca </w:t>
            </w:r>
            <w:proofErr w:type="spellStart"/>
            <w:r w:rsidRPr="00F71CC8">
              <w:rPr>
                <w:bCs/>
                <w:i/>
                <w:lang w:val="fr-FR"/>
              </w:rPr>
              <w:t>serviciile</w:t>
            </w:r>
            <w:proofErr w:type="spellEnd"/>
            <w:r w:rsidRPr="00F71CC8">
              <w:rPr>
                <w:bCs/>
                <w:i/>
                <w:lang w:val="fr-FR"/>
              </w:rPr>
              <w:t xml:space="preserve"> </w:t>
            </w:r>
            <w:proofErr w:type="spellStart"/>
            <w:r w:rsidRPr="00F71CC8">
              <w:rPr>
                <w:bCs/>
                <w:i/>
                <w:lang w:val="fr-FR"/>
              </w:rPr>
              <w:t>secrete</w:t>
            </w:r>
            <w:proofErr w:type="spellEnd"/>
            <w:r w:rsidRPr="00F71CC8">
              <w:rPr>
                <w:bCs/>
                <w:i/>
                <w:lang w:val="fr-FR"/>
              </w:rPr>
              <w:t xml:space="preserve"> </w:t>
            </w:r>
            <w:proofErr w:type="spellStart"/>
            <w:r w:rsidRPr="00F71CC8">
              <w:rPr>
                <w:bCs/>
                <w:i/>
                <w:lang w:val="fr-FR"/>
              </w:rPr>
              <w:t>să</w:t>
            </w:r>
            <w:proofErr w:type="spellEnd"/>
            <w:r w:rsidRPr="00F71CC8">
              <w:rPr>
                <w:bCs/>
                <w:i/>
                <w:lang w:val="fr-FR"/>
              </w:rPr>
              <w:t xml:space="preserve"> se </w:t>
            </w:r>
            <w:proofErr w:type="spellStart"/>
            <w:r w:rsidRPr="00F71CC8">
              <w:rPr>
                <w:bCs/>
                <w:i/>
                <w:lang w:val="fr-FR"/>
              </w:rPr>
              <w:lastRenderedPageBreak/>
              <w:t>amestece</w:t>
            </w:r>
            <w:proofErr w:type="spellEnd"/>
            <w:r w:rsidRPr="00F71CC8">
              <w:rPr>
                <w:bCs/>
                <w:i/>
                <w:lang w:val="fr-FR"/>
              </w:rPr>
              <w:t xml:space="preserve"> </w:t>
            </w:r>
            <w:proofErr w:type="spellStart"/>
            <w:r w:rsidRPr="00F71CC8">
              <w:rPr>
                <w:bCs/>
                <w:i/>
                <w:lang w:val="fr-FR"/>
              </w:rPr>
              <w:t>în</w:t>
            </w:r>
            <w:proofErr w:type="spellEnd"/>
            <w:r w:rsidRPr="00F71CC8">
              <w:rPr>
                <w:bCs/>
                <w:i/>
                <w:lang w:val="fr-FR"/>
              </w:rPr>
              <w:t xml:space="preserve"> </w:t>
            </w:r>
            <w:proofErr w:type="spellStart"/>
            <w:r w:rsidRPr="00F71CC8">
              <w:rPr>
                <w:bCs/>
                <w:i/>
                <w:lang w:val="fr-FR"/>
              </w:rPr>
              <w:t>politică</w:t>
            </w:r>
            <w:proofErr w:type="spellEnd"/>
            <w:r w:rsidRPr="00F71CC8">
              <w:rPr>
                <w:bCs/>
                <w:i/>
                <w:lang w:val="fr-FR"/>
              </w:rPr>
              <w:t xml:space="preserve">. </w:t>
            </w:r>
            <w:proofErr w:type="spellStart"/>
            <w:r w:rsidRPr="00F71CC8">
              <w:rPr>
                <w:bCs/>
                <w:i/>
                <w:lang w:val="fr-FR"/>
              </w:rPr>
              <w:t>Acest</w:t>
            </w:r>
            <w:proofErr w:type="spellEnd"/>
            <w:r w:rsidRPr="00F71CC8">
              <w:rPr>
                <w:bCs/>
                <w:i/>
                <w:lang w:val="fr-FR"/>
              </w:rPr>
              <w:t xml:space="preserve"> </w:t>
            </w:r>
            <w:proofErr w:type="spellStart"/>
            <w:r w:rsidRPr="00F71CC8">
              <w:rPr>
                <w:bCs/>
                <w:i/>
                <w:lang w:val="fr-FR"/>
              </w:rPr>
              <w:t>lucru</w:t>
            </w:r>
            <w:proofErr w:type="spellEnd"/>
            <w:r w:rsidRPr="00F71CC8">
              <w:rPr>
                <w:bCs/>
                <w:i/>
                <w:lang w:val="fr-FR"/>
              </w:rPr>
              <w:t xml:space="preserve"> </w:t>
            </w:r>
            <w:proofErr w:type="spellStart"/>
            <w:r w:rsidRPr="00F71CC8">
              <w:rPr>
                <w:bCs/>
                <w:i/>
                <w:lang w:val="fr-FR"/>
              </w:rPr>
              <w:t>trebuie</w:t>
            </w:r>
            <w:proofErr w:type="spellEnd"/>
            <w:r w:rsidRPr="00F71CC8">
              <w:rPr>
                <w:bCs/>
                <w:i/>
                <w:lang w:val="fr-FR"/>
              </w:rPr>
              <w:t xml:space="preserve"> </w:t>
            </w:r>
            <w:proofErr w:type="spellStart"/>
            <w:r w:rsidRPr="00F71CC8">
              <w:rPr>
                <w:bCs/>
                <w:i/>
                <w:lang w:val="fr-FR"/>
              </w:rPr>
              <w:t>foarte</w:t>
            </w:r>
            <w:proofErr w:type="spellEnd"/>
            <w:r w:rsidRPr="00F71CC8">
              <w:rPr>
                <w:bCs/>
                <w:i/>
                <w:lang w:val="fr-FR"/>
              </w:rPr>
              <w:t xml:space="preserve"> bine </w:t>
            </w:r>
            <w:proofErr w:type="spellStart"/>
            <w:r w:rsidRPr="00F71CC8">
              <w:rPr>
                <w:bCs/>
                <w:i/>
                <w:lang w:val="fr-FR"/>
              </w:rPr>
              <w:t>clarificat</w:t>
            </w:r>
            <w:proofErr w:type="spellEnd"/>
            <w:r w:rsidRPr="00F71CC8">
              <w:rPr>
                <w:bCs/>
                <w:i/>
                <w:lang w:val="fr-FR"/>
              </w:rPr>
              <w:t xml:space="preserve">. </w:t>
            </w:r>
            <w:proofErr w:type="spellStart"/>
            <w:r w:rsidRPr="00F71CC8">
              <w:rPr>
                <w:bCs/>
                <w:i/>
                <w:lang w:val="fr-FR"/>
              </w:rPr>
              <w:t>Părerea</w:t>
            </w:r>
            <w:proofErr w:type="spellEnd"/>
            <w:r w:rsidRPr="00F71CC8">
              <w:rPr>
                <w:bCs/>
                <w:i/>
                <w:lang w:val="fr-FR"/>
              </w:rPr>
              <w:t xml:space="preserve"> mea e </w:t>
            </w:r>
            <w:proofErr w:type="spellStart"/>
            <w:r w:rsidRPr="00F71CC8">
              <w:rPr>
                <w:bCs/>
                <w:i/>
                <w:lang w:val="fr-FR"/>
              </w:rPr>
              <w:t>că</w:t>
            </w:r>
            <w:proofErr w:type="spellEnd"/>
            <w:r w:rsidRPr="00F71CC8">
              <w:rPr>
                <w:bCs/>
                <w:i/>
                <w:lang w:val="fr-FR"/>
              </w:rPr>
              <w:t xml:space="preserve"> nu este bine </w:t>
            </w:r>
            <w:proofErr w:type="spellStart"/>
            <w:r w:rsidRPr="00F71CC8">
              <w:rPr>
                <w:bCs/>
                <w:i/>
                <w:lang w:val="fr-FR"/>
              </w:rPr>
              <w:t>să</w:t>
            </w:r>
            <w:proofErr w:type="spellEnd"/>
            <w:r w:rsidRPr="00F71CC8">
              <w:rPr>
                <w:bCs/>
                <w:i/>
                <w:lang w:val="fr-FR"/>
              </w:rPr>
              <w:t xml:space="preserve"> fie </w:t>
            </w:r>
            <w:proofErr w:type="spellStart"/>
            <w:r w:rsidRPr="00F71CC8">
              <w:rPr>
                <w:bCs/>
                <w:i/>
                <w:lang w:val="fr-FR"/>
              </w:rPr>
              <w:t>lăsate</w:t>
            </w:r>
            <w:proofErr w:type="spellEnd"/>
            <w:r w:rsidRPr="00F71CC8">
              <w:rPr>
                <w:bCs/>
                <w:i/>
                <w:lang w:val="fr-FR"/>
              </w:rPr>
              <w:t xml:space="preserve"> </w:t>
            </w:r>
            <w:proofErr w:type="spellStart"/>
            <w:r w:rsidRPr="00F71CC8">
              <w:rPr>
                <w:bCs/>
                <w:i/>
                <w:lang w:val="fr-FR"/>
              </w:rPr>
              <w:t>serviciile</w:t>
            </w:r>
            <w:proofErr w:type="spellEnd"/>
            <w:r w:rsidRPr="00F71CC8">
              <w:rPr>
                <w:bCs/>
                <w:i/>
                <w:lang w:val="fr-FR"/>
              </w:rPr>
              <w:t xml:space="preserve"> </w:t>
            </w:r>
            <w:proofErr w:type="spellStart"/>
            <w:r w:rsidRPr="00F71CC8">
              <w:rPr>
                <w:bCs/>
                <w:i/>
                <w:lang w:val="fr-FR"/>
              </w:rPr>
              <w:t>secrete</w:t>
            </w:r>
            <w:proofErr w:type="spellEnd"/>
            <w:r w:rsidRPr="00F71CC8">
              <w:rPr>
                <w:bCs/>
                <w:i/>
                <w:lang w:val="fr-FR"/>
              </w:rPr>
              <w:t xml:space="preserve"> </w:t>
            </w:r>
            <w:proofErr w:type="spellStart"/>
            <w:r w:rsidRPr="00F71CC8">
              <w:rPr>
                <w:bCs/>
                <w:i/>
                <w:lang w:val="fr-FR"/>
              </w:rPr>
              <w:t>să</w:t>
            </w:r>
            <w:proofErr w:type="spellEnd"/>
            <w:r w:rsidRPr="00F71CC8">
              <w:rPr>
                <w:bCs/>
                <w:i/>
                <w:lang w:val="fr-FR"/>
              </w:rPr>
              <w:t xml:space="preserve"> se </w:t>
            </w:r>
            <w:proofErr w:type="spellStart"/>
            <w:r w:rsidRPr="00F71CC8">
              <w:rPr>
                <w:bCs/>
                <w:i/>
                <w:lang w:val="fr-FR"/>
              </w:rPr>
              <w:t>amestece</w:t>
            </w:r>
            <w:proofErr w:type="spellEnd"/>
            <w:r w:rsidRPr="00F71CC8">
              <w:rPr>
                <w:bCs/>
                <w:i/>
                <w:lang w:val="fr-FR"/>
              </w:rPr>
              <w:t xml:space="preserve"> </w:t>
            </w:r>
            <w:proofErr w:type="spellStart"/>
            <w:r w:rsidRPr="00F71CC8">
              <w:rPr>
                <w:bCs/>
                <w:i/>
                <w:lang w:val="fr-FR"/>
              </w:rPr>
              <w:t>în</w:t>
            </w:r>
            <w:proofErr w:type="spellEnd"/>
            <w:r w:rsidRPr="00F71CC8">
              <w:rPr>
                <w:bCs/>
                <w:i/>
                <w:lang w:val="fr-FR"/>
              </w:rPr>
              <w:t xml:space="preserve"> </w:t>
            </w:r>
            <w:proofErr w:type="spellStart"/>
            <w:r w:rsidRPr="00F71CC8">
              <w:rPr>
                <w:bCs/>
                <w:i/>
                <w:lang w:val="fr-FR"/>
              </w:rPr>
              <w:t>politică</w:t>
            </w:r>
            <w:proofErr w:type="spellEnd"/>
            <w:r w:rsidRPr="00F71CC8">
              <w:rPr>
                <w:bCs/>
                <w:i/>
                <w:lang w:val="fr-FR"/>
              </w:rPr>
              <w:t>.</w:t>
            </w:r>
          </w:p>
          <w:p w:rsidR="00F71CC8" w:rsidRPr="00F71CC8" w:rsidRDefault="00F71CC8" w:rsidP="00F71CC8">
            <w:pPr>
              <w:spacing w:after="0"/>
              <w:ind w:left="249"/>
              <w:rPr>
                <w:bCs/>
                <w:i/>
                <w:sz w:val="10"/>
                <w:szCs w:val="10"/>
                <w:lang w:val="fr-FR"/>
              </w:rPr>
            </w:pPr>
          </w:p>
          <w:p w:rsidR="00F71CC8" w:rsidRPr="00F71CC8" w:rsidRDefault="00F71CC8" w:rsidP="00F71CC8">
            <w:pPr>
              <w:spacing w:after="0"/>
              <w:ind w:left="249"/>
              <w:rPr>
                <w:bCs/>
                <w:i/>
                <w:lang w:val="fr-FR"/>
              </w:rPr>
            </w:pPr>
            <w:proofErr w:type="spellStart"/>
            <w:r w:rsidRPr="00F71CC8">
              <w:rPr>
                <w:bCs/>
                <w:i/>
                <w:lang w:val="fr-FR"/>
              </w:rPr>
              <w:t>Cealaltă</w:t>
            </w:r>
            <w:proofErr w:type="spellEnd"/>
            <w:r w:rsidRPr="00F71CC8">
              <w:rPr>
                <w:bCs/>
                <w:i/>
                <w:lang w:val="fr-FR"/>
              </w:rPr>
              <w:t xml:space="preserve">, a </w:t>
            </w:r>
            <w:proofErr w:type="spellStart"/>
            <w:r w:rsidRPr="00F71CC8">
              <w:rPr>
                <w:bCs/>
                <w:i/>
                <w:lang w:val="fr-FR"/>
              </w:rPr>
              <w:t>doua</w:t>
            </w:r>
            <w:proofErr w:type="spellEnd"/>
            <w:r w:rsidRPr="00F71CC8">
              <w:rPr>
                <w:bCs/>
                <w:i/>
                <w:lang w:val="fr-FR"/>
              </w:rPr>
              <w:t xml:space="preserve"> </w:t>
            </w:r>
            <w:proofErr w:type="spellStart"/>
            <w:r w:rsidRPr="00F71CC8">
              <w:rPr>
                <w:bCs/>
                <w:i/>
                <w:lang w:val="fr-FR"/>
              </w:rPr>
              <w:t>linie</w:t>
            </w:r>
            <w:proofErr w:type="spellEnd"/>
            <w:r w:rsidRPr="00F71CC8">
              <w:rPr>
                <w:bCs/>
                <w:i/>
                <w:lang w:val="fr-FR"/>
              </w:rPr>
              <w:t xml:space="preserve"> </w:t>
            </w:r>
            <w:proofErr w:type="spellStart"/>
            <w:r w:rsidRPr="00F71CC8">
              <w:rPr>
                <w:bCs/>
                <w:i/>
                <w:lang w:val="fr-FR"/>
              </w:rPr>
              <w:t>roșie</w:t>
            </w:r>
            <w:proofErr w:type="spellEnd"/>
            <w:r w:rsidRPr="00F71CC8">
              <w:rPr>
                <w:bCs/>
                <w:i/>
                <w:lang w:val="fr-FR"/>
              </w:rPr>
              <w:t xml:space="preserve">, </w:t>
            </w:r>
            <w:proofErr w:type="spellStart"/>
            <w:r w:rsidRPr="00F71CC8">
              <w:rPr>
                <w:bCs/>
                <w:i/>
                <w:lang w:val="fr-FR"/>
              </w:rPr>
              <w:t>trebuie</w:t>
            </w:r>
            <w:proofErr w:type="spellEnd"/>
            <w:r w:rsidRPr="00F71CC8">
              <w:rPr>
                <w:bCs/>
                <w:i/>
                <w:lang w:val="fr-FR"/>
              </w:rPr>
              <w:t xml:space="preserve"> </w:t>
            </w:r>
            <w:proofErr w:type="spellStart"/>
            <w:r w:rsidRPr="00F71CC8">
              <w:rPr>
                <w:bCs/>
                <w:i/>
                <w:lang w:val="fr-FR"/>
              </w:rPr>
              <w:t>să</w:t>
            </w:r>
            <w:proofErr w:type="spellEnd"/>
            <w:r w:rsidRPr="00F71CC8">
              <w:rPr>
                <w:bCs/>
                <w:i/>
                <w:lang w:val="fr-FR"/>
              </w:rPr>
              <w:t xml:space="preserve"> </w:t>
            </w:r>
            <w:proofErr w:type="spellStart"/>
            <w:r w:rsidRPr="00F71CC8">
              <w:rPr>
                <w:bCs/>
                <w:i/>
                <w:lang w:val="fr-FR"/>
              </w:rPr>
              <w:t>definească</w:t>
            </w:r>
            <w:proofErr w:type="spellEnd"/>
            <w:r w:rsidRPr="00F71CC8">
              <w:rPr>
                <w:bCs/>
                <w:i/>
                <w:lang w:val="fr-FR"/>
              </w:rPr>
              <w:t xml:space="preserve"> </w:t>
            </w:r>
            <w:proofErr w:type="spellStart"/>
            <w:r w:rsidRPr="00F71CC8">
              <w:rPr>
                <w:bCs/>
                <w:i/>
                <w:lang w:val="fr-FR"/>
              </w:rPr>
              <w:t>cât</w:t>
            </w:r>
            <w:proofErr w:type="spellEnd"/>
            <w:r w:rsidRPr="00F71CC8">
              <w:rPr>
                <w:bCs/>
                <w:i/>
                <w:lang w:val="fr-FR"/>
              </w:rPr>
              <w:t xml:space="preserve"> de </w:t>
            </w:r>
            <w:proofErr w:type="spellStart"/>
            <w:r w:rsidRPr="00F71CC8">
              <w:rPr>
                <w:bCs/>
                <w:i/>
                <w:lang w:val="fr-FR"/>
              </w:rPr>
              <w:t>mult</w:t>
            </w:r>
            <w:proofErr w:type="spellEnd"/>
            <w:r w:rsidRPr="00F71CC8">
              <w:rPr>
                <w:bCs/>
                <w:i/>
                <w:lang w:val="fr-FR"/>
              </w:rPr>
              <w:t xml:space="preserve"> </w:t>
            </w:r>
            <w:proofErr w:type="spellStart"/>
            <w:r w:rsidRPr="00F71CC8">
              <w:rPr>
                <w:bCs/>
                <w:i/>
                <w:lang w:val="fr-FR"/>
              </w:rPr>
              <w:t>și</w:t>
            </w:r>
            <w:proofErr w:type="spellEnd"/>
            <w:r w:rsidRPr="00F71CC8">
              <w:rPr>
                <w:bCs/>
                <w:i/>
                <w:lang w:val="fr-FR"/>
              </w:rPr>
              <w:t xml:space="preserve"> cum se pot </w:t>
            </w:r>
            <w:proofErr w:type="spellStart"/>
            <w:r w:rsidRPr="00F71CC8">
              <w:rPr>
                <w:bCs/>
                <w:i/>
                <w:lang w:val="fr-FR"/>
              </w:rPr>
              <w:t>implica</w:t>
            </w:r>
            <w:proofErr w:type="spellEnd"/>
            <w:r w:rsidRPr="00F71CC8">
              <w:rPr>
                <w:bCs/>
                <w:i/>
                <w:lang w:val="fr-FR"/>
              </w:rPr>
              <w:t xml:space="preserve"> </w:t>
            </w:r>
            <w:proofErr w:type="spellStart"/>
            <w:r w:rsidRPr="00F71CC8">
              <w:rPr>
                <w:bCs/>
                <w:i/>
                <w:lang w:val="fr-FR"/>
              </w:rPr>
              <w:t>politicienii</w:t>
            </w:r>
            <w:proofErr w:type="spellEnd"/>
            <w:r w:rsidRPr="00F71CC8">
              <w:rPr>
                <w:bCs/>
                <w:i/>
                <w:lang w:val="fr-FR"/>
              </w:rPr>
              <w:t xml:space="preserve"> </w:t>
            </w:r>
            <w:proofErr w:type="spellStart"/>
            <w:r w:rsidRPr="00F71CC8">
              <w:rPr>
                <w:bCs/>
                <w:i/>
                <w:lang w:val="fr-FR"/>
              </w:rPr>
              <w:t>în</w:t>
            </w:r>
            <w:proofErr w:type="spellEnd"/>
            <w:r w:rsidRPr="00F71CC8">
              <w:rPr>
                <w:bCs/>
                <w:i/>
                <w:lang w:val="fr-FR"/>
              </w:rPr>
              <w:t xml:space="preserve"> </w:t>
            </w:r>
            <w:proofErr w:type="spellStart"/>
            <w:r w:rsidRPr="00F71CC8">
              <w:rPr>
                <w:bCs/>
                <w:i/>
                <w:lang w:val="fr-FR"/>
              </w:rPr>
              <w:t>treaba</w:t>
            </w:r>
            <w:proofErr w:type="spellEnd"/>
            <w:r w:rsidRPr="00F71CC8">
              <w:rPr>
                <w:bCs/>
                <w:i/>
                <w:lang w:val="fr-FR"/>
              </w:rPr>
              <w:t xml:space="preserve"> </w:t>
            </w:r>
            <w:proofErr w:type="spellStart"/>
            <w:r w:rsidRPr="00F71CC8">
              <w:rPr>
                <w:bCs/>
                <w:i/>
                <w:lang w:val="fr-FR"/>
              </w:rPr>
              <w:t>serviciilor</w:t>
            </w:r>
            <w:proofErr w:type="spellEnd"/>
            <w:r w:rsidRPr="00F71CC8">
              <w:rPr>
                <w:bCs/>
                <w:i/>
                <w:lang w:val="fr-FR"/>
              </w:rPr>
              <w:t xml:space="preserve"> </w:t>
            </w:r>
            <w:proofErr w:type="spellStart"/>
            <w:r w:rsidRPr="00F71CC8">
              <w:rPr>
                <w:bCs/>
                <w:i/>
                <w:lang w:val="fr-FR"/>
              </w:rPr>
              <w:t>secrete</w:t>
            </w:r>
            <w:proofErr w:type="spellEnd"/>
            <w:r w:rsidRPr="00F71CC8">
              <w:rPr>
                <w:bCs/>
                <w:i/>
                <w:lang w:val="fr-FR"/>
              </w:rPr>
              <w:t xml:space="preserve"> </w:t>
            </w:r>
            <w:proofErr w:type="spellStart"/>
            <w:r w:rsidRPr="00F71CC8">
              <w:rPr>
                <w:bCs/>
                <w:i/>
                <w:lang w:val="fr-FR"/>
              </w:rPr>
              <w:t>sau</w:t>
            </w:r>
            <w:proofErr w:type="spellEnd"/>
            <w:r w:rsidRPr="00F71CC8">
              <w:rPr>
                <w:bCs/>
                <w:i/>
                <w:lang w:val="fr-FR"/>
              </w:rPr>
              <w:t xml:space="preserve">, </w:t>
            </w:r>
            <w:proofErr w:type="spellStart"/>
            <w:r w:rsidRPr="00F71CC8">
              <w:rPr>
                <w:bCs/>
                <w:i/>
                <w:lang w:val="fr-FR"/>
              </w:rPr>
              <w:t>în</w:t>
            </w:r>
            <w:proofErr w:type="spellEnd"/>
            <w:r w:rsidRPr="00F71CC8">
              <w:rPr>
                <w:bCs/>
                <w:i/>
                <w:lang w:val="fr-FR"/>
              </w:rPr>
              <w:t xml:space="preserve"> </w:t>
            </w:r>
            <w:proofErr w:type="spellStart"/>
            <w:r w:rsidRPr="00F71CC8">
              <w:rPr>
                <w:bCs/>
                <w:i/>
                <w:lang w:val="fr-FR"/>
              </w:rPr>
              <w:t>traducere</w:t>
            </w:r>
            <w:proofErr w:type="spellEnd"/>
            <w:r w:rsidRPr="00F71CC8">
              <w:rPr>
                <w:bCs/>
                <w:i/>
                <w:lang w:val="fr-FR"/>
              </w:rPr>
              <w:t xml:space="preserve"> </w:t>
            </w:r>
            <w:proofErr w:type="spellStart"/>
            <w:r w:rsidRPr="00F71CC8">
              <w:rPr>
                <w:bCs/>
                <w:i/>
                <w:lang w:val="fr-FR"/>
              </w:rPr>
              <w:t>liberă</w:t>
            </w:r>
            <w:proofErr w:type="spellEnd"/>
            <w:r w:rsidRPr="00F71CC8">
              <w:rPr>
                <w:bCs/>
                <w:i/>
                <w:lang w:val="fr-FR"/>
              </w:rPr>
              <w:t xml:space="preserve">, cum e </w:t>
            </w:r>
            <w:proofErr w:type="spellStart"/>
            <w:r w:rsidRPr="00F71CC8">
              <w:rPr>
                <w:bCs/>
                <w:i/>
                <w:lang w:val="fr-FR"/>
              </w:rPr>
              <w:t>cu</w:t>
            </w:r>
            <w:proofErr w:type="spellEnd"/>
            <w:r w:rsidRPr="00F71CC8">
              <w:rPr>
                <w:bCs/>
                <w:i/>
                <w:lang w:val="fr-FR"/>
              </w:rPr>
              <w:t xml:space="preserve"> </w:t>
            </w:r>
            <w:proofErr w:type="spellStart"/>
            <w:r w:rsidRPr="00F71CC8">
              <w:rPr>
                <w:bCs/>
                <w:i/>
                <w:lang w:val="fr-FR"/>
              </w:rPr>
              <w:t>politizarea</w:t>
            </w:r>
            <w:proofErr w:type="spellEnd"/>
            <w:r w:rsidRPr="00F71CC8">
              <w:rPr>
                <w:bCs/>
                <w:i/>
                <w:lang w:val="fr-FR"/>
              </w:rPr>
              <w:t xml:space="preserve"> </w:t>
            </w:r>
            <w:proofErr w:type="spellStart"/>
            <w:r w:rsidRPr="00F71CC8">
              <w:rPr>
                <w:bCs/>
                <w:i/>
                <w:lang w:val="fr-FR"/>
              </w:rPr>
              <w:t>serviciilor</w:t>
            </w:r>
            <w:proofErr w:type="spellEnd"/>
            <w:r w:rsidRPr="00F71CC8">
              <w:rPr>
                <w:bCs/>
                <w:i/>
                <w:lang w:val="fr-FR"/>
              </w:rPr>
              <w:t xml:space="preserve"> </w:t>
            </w:r>
            <w:proofErr w:type="spellStart"/>
            <w:r w:rsidRPr="00F71CC8">
              <w:rPr>
                <w:bCs/>
                <w:i/>
                <w:lang w:val="fr-FR"/>
              </w:rPr>
              <w:t>secrete</w:t>
            </w:r>
            <w:proofErr w:type="spellEnd"/>
            <w:r w:rsidRPr="00F71CC8">
              <w:rPr>
                <w:bCs/>
                <w:i/>
                <w:lang w:val="fr-FR"/>
              </w:rPr>
              <w:t xml:space="preserve">. </w:t>
            </w:r>
            <w:proofErr w:type="spellStart"/>
            <w:r w:rsidRPr="00F71CC8">
              <w:rPr>
                <w:bCs/>
                <w:i/>
                <w:lang w:val="fr-FR"/>
              </w:rPr>
              <w:t>După</w:t>
            </w:r>
            <w:proofErr w:type="spellEnd"/>
            <w:r w:rsidRPr="00F71CC8">
              <w:rPr>
                <w:bCs/>
                <w:i/>
                <w:lang w:val="fr-FR"/>
              </w:rPr>
              <w:t xml:space="preserve"> </w:t>
            </w:r>
            <w:proofErr w:type="spellStart"/>
            <w:r w:rsidRPr="00F71CC8">
              <w:rPr>
                <w:bCs/>
                <w:i/>
                <w:lang w:val="fr-FR"/>
              </w:rPr>
              <w:t>părerea</w:t>
            </w:r>
            <w:proofErr w:type="spellEnd"/>
            <w:r w:rsidRPr="00F71CC8">
              <w:rPr>
                <w:bCs/>
                <w:i/>
                <w:lang w:val="fr-FR"/>
              </w:rPr>
              <w:t xml:space="preserve"> mea, </w:t>
            </w:r>
            <w:proofErr w:type="spellStart"/>
            <w:r w:rsidRPr="00F71CC8">
              <w:rPr>
                <w:bCs/>
                <w:i/>
                <w:lang w:val="fr-FR"/>
              </w:rPr>
              <w:t>nici</w:t>
            </w:r>
            <w:proofErr w:type="spellEnd"/>
            <w:r w:rsidRPr="00F71CC8">
              <w:rPr>
                <w:bCs/>
                <w:i/>
                <w:lang w:val="fr-FR"/>
              </w:rPr>
              <w:t xml:space="preserve"> </w:t>
            </w:r>
            <w:proofErr w:type="spellStart"/>
            <w:r w:rsidRPr="00F71CC8">
              <w:rPr>
                <w:bCs/>
                <w:i/>
                <w:lang w:val="fr-FR"/>
              </w:rPr>
              <w:t>aceasta</w:t>
            </w:r>
            <w:proofErr w:type="spellEnd"/>
            <w:r w:rsidRPr="00F71CC8">
              <w:rPr>
                <w:bCs/>
                <w:i/>
                <w:lang w:val="fr-FR"/>
              </w:rPr>
              <w:t xml:space="preserve"> nu este </w:t>
            </w:r>
            <w:proofErr w:type="spellStart"/>
            <w:r w:rsidRPr="00F71CC8">
              <w:rPr>
                <w:bCs/>
                <w:i/>
                <w:lang w:val="fr-FR"/>
              </w:rPr>
              <w:t>bună</w:t>
            </w:r>
            <w:proofErr w:type="spellEnd"/>
            <w:r w:rsidRPr="00F71CC8">
              <w:rPr>
                <w:bCs/>
                <w:i/>
                <w:lang w:val="fr-FR"/>
              </w:rPr>
              <w:t>.</w:t>
            </w:r>
          </w:p>
          <w:p w:rsidR="00F71CC8" w:rsidRPr="00F71CC8" w:rsidRDefault="00F71CC8" w:rsidP="00F71CC8">
            <w:pPr>
              <w:spacing w:after="0"/>
              <w:ind w:left="249"/>
              <w:rPr>
                <w:bCs/>
                <w:i/>
                <w:sz w:val="10"/>
                <w:szCs w:val="10"/>
                <w:lang w:val="fr-FR"/>
              </w:rPr>
            </w:pPr>
          </w:p>
          <w:p w:rsidR="00F71CC8" w:rsidRPr="00F71CC8" w:rsidRDefault="00F71CC8" w:rsidP="00F71CC8">
            <w:pPr>
              <w:spacing w:after="0"/>
              <w:ind w:left="249"/>
              <w:rPr>
                <w:bCs/>
                <w:i/>
                <w:lang w:val="fr-FR"/>
              </w:rPr>
            </w:pPr>
            <w:proofErr w:type="spellStart"/>
            <w:r w:rsidRPr="00F71CC8">
              <w:rPr>
                <w:bCs/>
                <w:i/>
                <w:lang w:val="fr-FR"/>
              </w:rPr>
              <w:t>Dacă</w:t>
            </w:r>
            <w:proofErr w:type="spellEnd"/>
            <w:r w:rsidRPr="00F71CC8">
              <w:rPr>
                <w:bCs/>
                <w:i/>
                <w:lang w:val="fr-FR"/>
              </w:rPr>
              <w:t xml:space="preserve"> </w:t>
            </w:r>
            <w:proofErr w:type="spellStart"/>
            <w:r w:rsidRPr="00F71CC8">
              <w:rPr>
                <w:bCs/>
                <w:i/>
                <w:lang w:val="fr-FR"/>
              </w:rPr>
              <w:t>vrem</w:t>
            </w:r>
            <w:proofErr w:type="spellEnd"/>
            <w:r w:rsidRPr="00F71CC8">
              <w:rPr>
                <w:bCs/>
                <w:i/>
                <w:lang w:val="fr-FR"/>
              </w:rPr>
              <w:t xml:space="preserve"> </w:t>
            </w:r>
            <w:proofErr w:type="spellStart"/>
            <w:r w:rsidRPr="00F71CC8">
              <w:rPr>
                <w:bCs/>
                <w:i/>
                <w:lang w:val="fr-FR"/>
              </w:rPr>
              <w:t>să</w:t>
            </w:r>
            <w:proofErr w:type="spellEnd"/>
            <w:r w:rsidRPr="00F71CC8">
              <w:rPr>
                <w:bCs/>
                <w:i/>
                <w:lang w:val="fr-FR"/>
              </w:rPr>
              <w:t xml:space="preserve"> </w:t>
            </w:r>
            <w:proofErr w:type="spellStart"/>
            <w:r w:rsidRPr="00F71CC8">
              <w:rPr>
                <w:bCs/>
                <w:i/>
                <w:lang w:val="fr-FR"/>
              </w:rPr>
              <w:t>avem</w:t>
            </w:r>
            <w:proofErr w:type="spellEnd"/>
            <w:r w:rsidRPr="00F71CC8">
              <w:rPr>
                <w:bCs/>
                <w:i/>
                <w:lang w:val="fr-FR"/>
              </w:rPr>
              <w:t xml:space="preserve"> </w:t>
            </w:r>
            <w:proofErr w:type="spellStart"/>
            <w:r w:rsidRPr="00F71CC8">
              <w:rPr>
                <w:bCs/>
                <w:i/>
                <w:lang w:val="fr-FR"/>
              </w:rPr>
              <w:t>servicii</w:t>
            </w:r>
            <w:proofErr w:type="spellEnd"/>
            <w:r w:rsidRPr="00F71CC8">
              <w:rPr>
                <w:bCs/>
                <w:i/>
                <w:lang w:val="fr-FR"/>
              </w:rPr>
              <w:t xml:space="preserve"> </w:t>
            </w:r>
            <w:proofErr w:type="spellStart"/>
            <w:r w:rsidRPr="00F71CC8">
              <w:rPr>
                <w:bCs/>
                <w:i/>
                <w:lang w:val="fr-FR"/>
              </w:rPr>
              <w:t>secrete</w:t>
            </w:r>
            <w:proofErr w:type="spellEnd"/>
            <w:r w:rsidRPr="00F71CC8">
              <w:rPr>
                <w:bCs/>
                <w:i/>
                <w:lang w:val="fr-FR"/>
              </w:rPr>
              <w:t xml:space="preserve"> </w:t>
            </w:r>
            <w:proofErr w:type="spellStart"/>
            <w:r w:rsidRPr="00F71CC8">
              <w:rPr>
                <w:bCs/>
                <w:i/>
                <w:lang w:val="fr-FR"/>
              </w:rPr>
              <w:t>puternice</w:t>
            </w:r>
            <w:proofErr w:type="spellEnd"/>
            <w:r w:rsidRPr="00F71CC8">
              <w:rPr>
                <w:bCs/>
                <w:i/>
                <w:lang w:val="fr-FR"/>
              </w:rPr>
              <w:t xml:space="preserve">, care </w:t>
            </w:r>
            <w:proofErr w:type="spellStart"/>
            <w:r w:rsidRPr="00F71CC8">
              <w:rPr>
                <w:bCs/>
                <w:i/>
                <w:lang w:val="fr-FR"/>
              </w:rPr>
              <w:t>își</w:t>
            </w:r>
            <w:proofErr w:type="spellEnd"/>
            <w:r w:rsidRPr="00F71CC8">
              <w:rPr>
                <w:bCs/>
                <w:i/>
                <w:lang w:val="fr-FR"/>
              </w:rPr>
              <w:t xml:space="preserve"> fac </w:t>
            </w:r>
            <w:proofErr w:type="spellStart"/>
            <w:r w:rsidRPr="00F71CC8">
              <w:rPr>
                <w:bCs/>
                <w:i/>
                <w:lang w:val="fr-FR"/>
              </w:rPr>
              <w:t>treaba</w:t>
            </w:r>
            <w:proofErr w:type="spellEnd"/>
            <w:r w:rsidRPr="00F71CC8">
              <w:rPr>
                <w:bCs/>
                <w:i/>
                <w:lang w:val="fr-FR"/>
              </w:rPr>
              <w:t xml:space="preserve"> bine, </w:t>
            </w:r>
            <w:proofErr w:type="spellStart"/>
            <w:r w:rsidRPr="00F71CC8">
              <w:rPr>
                <w:bCs/>
                <w:i/>
                <w:lang w:val="fr-FR"/>
              </w:rPr>
              <w:t>și</w:t>
            </w:r>
            <w:proofErr w:type="spellEnd"/>
            <w:r w:rsidRPr="00F71CC8">
              <w:rPr>
                <w:bCs/>
                <w:i/>
                <w:lang w:val="fr-FR"/>
              </w:rPr>
              <w:t xml:space="preserve"> </w:t>
            </w:r>
            <w:proofErr w:type="spellStart"/>
            <w:r w:rsidRPr="00F71CC8">
              <w:rPr>
                <w:bCs/>
                <w:i/>
                <w:lang w:val="fr-FR"/>
              </w:rPr>
              <w:t>politicieni</w:t>
            </w:r>
            <w:proofErr w:type="spellEnd"/>
            <w:r w:rsidRPr="00F71CC8">
              <w:rPr>
                <w:bCs/>
                <w:i/>
                <w:lang w:val="fr-FR"/>
              </w:rPr>
              <w:t xml:space="preserve"> care </w:t>
            </w:r>
            <w:proofErr w:type="spellStart"/>
            <w:r w:rsidRPr="00F71CC8">
              <w:rPr>
                <w:bCs/>
                <w:i/>
                <w:lang w:val="fr-FR"/>
              </w:rPr>
              <w:t>sunt</w:t>
            </w:r>
            <w:proofErr w:type="spellEnd"/>
            <w:r w:rsidRPr="00F71CC8">
              <w:rPr>
                <w:bCs/>
                <w:i/>
                <w:lang w:val="fr-FR"/>
              </w:rPr>
              <w:t xml:space="preserve"> </w:t>
            </w:r>
            <w:proofErr w:type="spellStart"/>
            <w:r w:rsidRPr="00F71CC8">
              <w:rPr>
                <w:bCs/>
                <w:i/>
                <w:lang w:val="fr-FR"/>
              </w:rPr>
              <w:t>liniștiți</w:t>
            </w:r>
            <w:proofErr w:type="spellEnd"/>
            <w:r w:rsidRPr="00F71CC8">
              <w:rPr>
                <w:bCs/>
                <w:i/>
                <w:lang w:val="fr-FR"/>
              </w:rPr>
              <w:t xml:space="preserve"> </w:t>
            </w:r>
            <w:proofErr w:type="spellStart"/>
            <w:r w:rsidRPr="00F71CC8">
              <w:rPr>
                <w:bCs/>
                <w:i/>
                <w:lang w:val="fr-FR"/>
              </w:rPr>
              <w:t>și</w:t>
            </w:r>
            <w:proofErr w:type="spellEnd"/>
            <w:r w:rsidRPr="00F71CC8">
              <w:rPr>
                <w:bCs/>
                <w:i/>
                <w:lang w:val="fr-FR"/>
              </w:rPr>
              <w:t xml:space="preserve"> </w:t>
            </w:r>
            <w:proofErr w:type="spellStart"/>
            <w:r w:rsidRPr="00F71CC8">
              <w:rPr>
                <w:bCs/>
                <w:i/>
                <w:lang w:val="fr-FR"/>
              </w:rPr>
              <w:t>mulțumiți</w:t>
            </w:r>
            <w:proofErr w:type="spellEnd"/>
            <w:r w:rsidRPr="00F71CC8">
              <w:rPr>
                <w:bCs/>
                <w:i/>
                <w:lang w:val="fr-FR"/>
              </w:rPr>
              <w:t xml:space="preserve"> de </w:t>
            </w:r>
            <w:proofErr w:type="spellStart"/>
            <w:r w:rsidRPr="00F71CC8">
              <w:rPr>
                <w:bCs/>
                <w:i/>
                <w:lang w:val="fr-FR"/>
              </w:rPr>
              <w:t>felul</w:t>
            </w:r>
            <w:proofErr w:type="spellEnd"/>
            <w:r w:rsidRPr="00F71CC8">
              <w:rPr>
                <w:bCs/>
                <w:i/>
                <w:lang w:val="fr-FR"/>
              </w:rPr>
              <w:t xml:space="preserve"> cum </w:t>
            </w:r>
            <w:proofErr w:type="spellStart"/>
            <w:r w:rsidRPr="00F71CC8">
              <w:rPr>
                <w:bCs/>
                <w:i/>
                <w:lang w:val="fr-FR"/>
              </w:rPr>
              <w:t>relaționează</w:t>
            </w:r>
            <w:proofErr w:type="spellEnd"/>
            <w:r w:rsidRPr="00F71CC8">
              <w:rPr>
                <w:bCs/>
                <w:i/>
                <w:lang w:val="fr-FR"/>
              </w:rPr>
              <w:t xml:space="preserve"> </w:t>
            </w:r>
            <w:proofErr w:type="spellStart"/>
            <w:r w:rsidRPr="00F71CC8">
              <w:rPr>
                <w:bCs/>
                <w:i/>
                <w:lang w:val="fr-FR"/>
              </w:rPr>
              <w:t>cu</w:t>
            </w:r>
            <w:proofErr w:type="spellEnd"/>
            <w:r w:rsidRPr="00F71CC8">
              <w:rPr>
                <w:bCs/>
                <w:i/>
                <w:lang w:val="fr-FR"/>
              </w:rPr>
              <w:t xml:space="preserve"> </w:t>
            </w:r>
            <w:proofErr w:type="spellStart"/>
            <w:r w:rsidRPr="00F71CC8">
              <w:rPr>
                <w:bCs/>
                <w:i/>
                <w:lang w:val="fr-FR"/>
              </w:rPr>
              <w:t>serviciile</w:t>
            </w:r>
            <w:proofErr w:type="spellEnd"/>
            <w:r w:rsidRPr="00F71CC8">
              <w:rPr>
                <w:bCs/>
                <w:i/>
                <w:lang w:val="fr-FR"/>
              </w:rPr>
              <w:t xml:space="preserve"> </w:t>
            </w:r>
            <w:proofErr w:type="spellStart"/>
            <w:r w:rsidRPr="00F71CC8">
              <w:rPr>
                <w:bCs/>
                <w:i/>
                <w:lang w:val="fr-FR"/>
              </w:rPr>
              <w:t>secrete</w:t>
            </w:r>
            <w:proofErr w:type="spellEnd"/>
            <w:r w:rsidRPr="00F71CC8">
              <w:rPr>
                <w:bCs/>
                <w:i/>
                <w:lang w:val="fr-FR"/>
              </w:rPr>
              <w:t xml:space="preserve">, este </w:t>
            </w:r>
            <w:proofErr w:type="spellStart"/>
            <w:r w:rsidRPr="00F71CC8">
              <w:rPr>
                <w:bCs/>
                <w:i/>
                <w:lang w:val="fr-FR"/>
              </w:rPr>
              <w:t>clar</w:t>
            </w:r>
            <w:proofErr w:type="spellEnd"/>
            <w:r w:rsidRPr="00F71CC8">
              <w:rPr>
                <w:bCs/>
                <w:i/>
                <w:lang w:val="fr-FR"/>
              </w:rPr>
              <w:t xml:space="preserve"> </w:t>
            </w:r>
            <w:proofErr w:type="spellStart"/>
            <w:r w:rsidRPr="00F71CC8">
              <w:rPr>
                <w:bCs/>
                <w:i/>
                <w:lang w:val="fr-FR"/>
              </w:rPr>
              <w:t>nevoie</w:t>
            </w:r>
            <w:proofErr w:type="spellEnd"/>
            <w:r w:rsidRPr="00F71CC8">
              <w:rPr>
                <w:bCs/>
                <w:i/>
                <w:lang w:val="fr-FR"/>
              </w:rPr>
              <w:t xml:space="preserve"> de un control </w:t>
            </w:r>
            <w:proofErr w:type="spellStart"/>
            <w:r w:rsidRPr="00F71CC8">
              <w:rPr>
                <w:bCs/>
                <w:i/>
                <w:lang w:val="fr-FR"/>
              </w:rPr>
              <w:t>parlamentar</w:t>
            </w:r>
            <w:proofErr w:type="spellEnd"/>
            <w:r w:rsidRPr="00F71CC8">
              <w:rPr>
                <w:bCs/>
                <w:i/>
                <w:lang w:val="fr-FR"/>
              </w:rPr>
              <w:t xml:space="preserve"> </w:t>
            </w:r>
            <w:proofErr w:type="spellStart"/>
            <w:r w:rsidRPr="00F71CC8">
              <w:rPr>
                <w:bCs/>
                <w:i/>
                <w:lang w:val="fr-FR"/>
              </w:rPr>
              <w:t>efectiv</w:t>
            </w:r>
            <w:proofErr w:type="spellEnd"/>
            <w:r w:rsidRPr="00F71CC8">
              <w:rPr>
                <w:bCs/>
                <w:i/>
                <w:lang w:val="fr-FR"/>
              </w:rPr>
              <w:t xml:space="preserve">, </w:t>
            </w:r>
            <w:proofErr w:type="spellStart"/>
            <w:r w:rsidRPr="00F71CC8">
              <w:rPr>
                <w:bCs/>
                <w:i/>
                <w:lang w:val="fr-FR"/>
              </w:rPr>
              <w:t>eficient</w:t>
            </w:r>
            <w:proofErr w:type="spellEnd"/>
            <w:r w:rsidRPr="00F71CC8">
              <w:rPr>
                <w:bCs/>
                <w:i/>
                <w:lang w:val="fr-FR"/>
              </w:rPr>
              <w:t xml:space="preserve"> </w:t>
            </w:r>
            <w:proofErr w:type="spellStart"/>
            <w:r w:rsidRPr="00F71CC8">
              <w:rPr>
                <w:bCs/>
                <w:i/>
                <w:lang w:val="fr-FR"/>
              </w:rPr>
              <w:t>și</w:t>
            </w:r>
            <w:proofErr w:type="spellEnd"/>
            <w:r w:rsidRPr="00F71CC8">
              <w:rPr>
                <w:bCs/>
                <w:i/>
                <w:lang w:val="fr-FR"/>
              </w:rPr>
              <w:t xml:space="preserve"> transparent. </w:t>
            </w:r>
            <w:proofErr w:type="spellStart"/>
            <w:r w:rsidRPr="00F71CC8">
              <w:rPr>
                <w:bCs/>
                <w:i/>
                <w:lang w:val="fr-FR"/>
              </w:rPr>
              <w:t>Parlamentul</w:t>
            </w:r>
            <w:proofErr w:type="spellEnd"/>
            <w:r w:rsidRPr="00F71CC8">
              <w:rPr>
                <w:bCs/>
                <w:i/>
                <w:lang w:val="fr-FR"/>
              </w:rPr>
              <w:t xml:space="preserve"> </w:t>
            </w:r>
            <w:proofErr w:type="spellStart"/>
            <w:r w:rsidRPr="00F71CC8">
              <w:rPr>
                <w:bCs/>
                <w:i/>
                <w:lang w:val="fr-FR"/>
              </w:rPr>
              <w:t>trebuie</w:t>
            </w:r>
            <w:proofErr w:type="spellEnd"/>
            <w:r w:rsidRPr="00F71CC8">
              <w:rPr>
                <w:bCs/>
                <w:i/>
                <w:lang w:val="fr-FR"/>
              </w:rPr>
              <w:t xml:space="preserve"> </w:t>
            </w:r>
            <w:proofErr w:type="spellStart"/>
            <w:r w:rsidRPr="00F71CC8">
              <w:rPr>
                <w:bCs/>
                <w:i/>
                <w:lang w:val="fr-FR"/>
              </w:rPr>
              <w:t>să</w:t>
            </w:r>
            <w:proofErr w:type="spellEnd"/>
            <w:r w:rsidRPr="00F71CC8">
              <w:rPr>
                <w:bCs/>
                <w:i/>
                <w:lang w:val="fr-FR"/>
              </w:rPr>
              <w:t xml:space="preserve"> </w:t>
            </w:r>
            <w:proofErr w:type="spellStart"/>
            <w:r w:rsidRPr="00F71CC8">
              <w:rPr>
                <w:bCs/>
                <w:i/>
                <w:lang w:val="fr-FR"/>
              </w:rPr>
              <w:t>aibă</w:t>
            </w:r>
            <w:proofErr w:type="spellEnd"/>
            <w:r w:rsidRPr="00F71CC8">
              <w:rPr>
                <w:bCs/>
                <w:i/>
                <w:lang w:val="fr-FR"/>
              </w:rPr>
              <w:t xml:space="preserve"> un control </w:t>
            </w:r>
            <w:proofErr w:type="spellStart"/>
            <w:r w:rsidRPr="00F71CC8">
              <w:rPr>
                <w:bCs/>
                <w:i/>
                <w:lang w:val="fr-FR"/>
              </w:rPr>
              <w:t>puternic</w:t>
            </w:r>
            <w:proofErr w:type="spellEnd"/>
            <w:r w:rsidRPr="00F71CC8">
              <w:rPr>
                <w:bCs/>
                <w:i/>
                <w:lang w:val="fr-FR"/>
              </w:rPr>
              <w:t xml:space="preserve">, dar nu </w:t>
            </w:r>
            <w:proofErr w:type="spellStart"/>
            <w:r w:rsidRPr="00F71CC8">
              <w:rPr>
                <w:bCs/>
                <w:i/>
                <w:lang w:val="fr-FR"/>
              </w:rPr>
              <w:t>partinic</w:t>
            </w:r>
            <w:proofErr w:type="spellEnd"/>
            <w:r w:rsidRPr="00F71CC8">
              <w:rPr>
                <w:bCs/>
                <w:i/>
                <w:lang w:val="fr-FR"/>
              </w:rPr>
              <w:t xml:space="preserve">. Nu se </w:t>
            </w:r>
            <w:proofErr w:type="spellStart"/>
            <w:r w:rsidRPr="00F71CC8">
              <w:rPr>
                <w:bCs/>
                <w:i/>
                <w:lang w:val="fr-FR"/>
              </w:rPr>
              <w:t>poate</w:t>
            </w:r>
            <w:proofErr w:type="spellEnd"/>
            <w:r w:rsidRPr="00F71CC8">
              <w:rPr>
                <w:bCs/>
                <w:i/>
                <w:lang w:val="fr-FR"/>
              </w:rPr>
              <w:t xml:space="preserve"> ca </w:t>
            </w:r>
            <w:proofErr w:type="spellStart"/>
            <w:r w:rsidRPr="00F71CC8">
              <w:rPr>
                <w:bCs/>
                <w:i/>
                <w:lang w:val="fr-FR"/>
              </w:rPr>
              <w:t>politica</w:t>
            </w:r>
            <w:proofErr w:type="spellEnd"/>
            <w:r w:rsidRPr="00F71CC8">
              <w:rPr>
                <w:bCs/>
                <w:i/>
                <w:lang w:val="fr-FR"/>
              </w:rPr>
              <w:t xml:space="preserve"> </w:t>
            </w:r>
            <w:proofErr w:type="spellStart"/>
            <w:r w:rsidRPr="00F71CC8">
              <w:rPr>
                <w:bCs/>
                <w:i/>
                <w:lang w:val="fr-FR"/>
              </w:rPr>
              <w:t>unui</w:t>
            </w:r>
            <w:proofErr w:type="spellEnd"/>
            <w:r w:rsidRPr="00F71CC8">
              <w:rPr>
                <w:bCs/>
                <w:i/>
                <w:lang w:val="fr-FR"/>
              </w:rPr>
              <w:t xml:space="preserve"> </w:t>
            </w:r>
            <w:proofErr w:type="spellStart"/>
            <w:r w:rsidRPr="00F71CC8">
              <w:rPr>
                <w:bCs/>
                <w:i/>
                <w:lang w:val="fr-FR"/>
              </w:rPr>
              <w:t>partid</w:t>
            </w:r>
            <w:proofErr w:type="spellEnd"/>
            <w:r w:rsidRPr="00F71CC8">
              <w:rPr>
                <w:bCs/>
                <w:i/>
                <w:lang w:val="fr-FR"/>
              </w:rPr>
              <w:t xml:space="preserve"> </w:t>
            </w:r>
            <w:proofErr w:type="spellStart"/>
            <w:r w:rsidRPr="00F71CC8">
              <w:rPr>
                <w:bCs/>
                <w:i/>
                <w:lang w:val="fr-FR"/>
              </w:rPr>
              <w:t>să</w:t>
            </w:r>
            <w:proofErr w:type="spellEnd"/>
            <w:r w:rsidRPr="00F71CC8">
              <w:rPr>
                <w:bCs/>
                <w:i/>
                <w:lang w:val="fr-FR"/>
              </w:rPr>
              <w:t xml:space="preserve"> </w:t>
            </w:r>
            <w:proofErr w:type="spellStart"/>
            <w:r w:rsidRPr="00F71CC8">
              <w:rPr>
                <w:bCs/>
                <w:i/>
                <w:lang w:val="fr-FR"/>
              </w:rPr>
              <w:t>definească</w:t>
            </w:r>
            <w:proofErr w:type="spellEnd"/>
            <w:r w:rsidRPr="00F71CC8">
              <w:rPr>
                <w:bCs/>
                <w:i/>
                <w:lang w:val="fr-FR"/>
              </w:rPr>
              <w:t xml:space="preserve"> </w:t>
            </w:r>
            <w:proofErr w:type="spellStart"/>
            <w:r w:rsidRPr="00F71CC8">
              <w:rPr>
                <w:bCs/>
                <w:i/>
                <w:lang w:val="fr-FR"/>
              </w:rPr>
              <w:t>modul</w:t>
            </w:r>
            <w:proofErr w:type="spellEnd"/>
            <w:r w:rsidRPr="00F71CC8">
              <w:rPr>
                <w:bCs/>
                <w:i/>
                <w:lang w:val="fr-FR"/>
              </w:rPr>
              <w:t xml:space="preserve"> </w:t>
            </w:r>
            <w:proofErr w:type="spellStart"/>
            <w:r w:rsidRPr="00F71CC8">
              <w:rPr>
                <w:bCs/>
                <w:i/>
                <w:lang w:val="fr-FR"/>
              </w:rPr>
              <w:t>în</w:t>
            </w:r>
            <w:proofErr w:type="spellEnd"/>
            <w:r w:rsidRPr="00F71CC8">
              <w:rPr>
                <w:bCs/>
                <w:i/>
                <w:lang w:val="fr-FR"/>
              </w:rPr>
              <w:t xml:space="preserve"> care se face </w:t>
            </w:r>
            <w:proofErr w:type="spellStart"/>
            <w:r w:rsidRPr="00F71CC8">
              <w:rPr>
                <w:bCs/>
                <w:i/>
                <w:lang w:val="fr-FR"/>
              </w:rPr>
              <w:t>controlul</w:t>
            </w:r>
            <w:proofErr w:type="spellEnd"/>
            <w:r w:rsidRPr="00F71CC8">
              <w:rPr>
                <w:bCs/>
                <w:i/>
                <w:lang w:val="fr-FR"/>
              </w:rPr>
              <w:t xml:space="preserve"> </w:t>
            </w:r>
            <w:proofErr w:type="spellStart"/>
            <w:r w:rsidRPr="00F71CC8">
              <w:rPr>
                <w:bCs/>
                <w:i/>
                <w:lang w:val="fr-FR"/>
              </w:rPr>
              <w:t>parlamentar</w:t>
            </w:r>
            <w:proofErr w:type="spellEnd"/>
            <w:r w:rsidRPr="00F71CC8">
              <w:rPr>
                <w:bCs/>
                <w:i/>
                <w:lang w:val="fr-FR"/>
              </w:rPr>
              <w:t xml:space="preserve"> </w:t>
            </w:r>
            <w:proofErr w:type="spellStart"/>
            <w:r w:rsidRPr="00F71CC8">
              <w:rPr>
                <w:bCs/>
                <w:i/>
                <w:lang w:val="fr-FR"/>
              </w:rPr>
              <w:t>asupra</w:t>
            </w:r>
            <w:proofErr w:type="spellEnd"/>
            <w:r w:rsidRPr="00F71CC8">
              <w:rPr>
                <w:bCs/>
                <w:i/>
                <w:lang w:val="fr-FR"/>
              </w:rPr>
              <w:t xml:space="preserve"> </w:t>
            </w:r>
            <w:proofErr w:type="spellStart"/>
            <w:r w:rsidRPr="00F71CC8">
              <w:rPr>
                <w:bCs/>
                <w:i/>
                <w:lang w:val="fr-FR"/>
              </w:rPr>
              <w:t>serviciilor</w:t>
            </w:r>
            <w:proofErr w:type="spellEnd"/>
            <w:r w:rsidRPr="00F71CC8">
              <w:rPr>
                <w:bCs/>
                <w:i/>
                <w:lang w:val="fr-FR"/>
              </w:rPr>
              <w:t xml:space="preserve">. </w:t>
            </w:r>
            <w:proofErr w:type="spellStart"/>
            <w:r w:rsidRPr="00F71CC8">
              <w:rPr>
                <w:bCs/>
                <w:i/>
                <w:lang w:val="fr-FR"/>
              </w:rPr>
              <w:t>Pentru</w:t>
            </w:r>
            <w:proofErr w:type="spellEnd"/>
            <w:r w:rsidRPr="00F71CC8">
              <w:rPr>
                <w:bCs/>
                <w:i/>
                <w:lang w:val="fr-FR"/>
              </w:rPr>
              <w:t xml:space="preserve"> a </w:t>
            </w:r>
            <w:proofErr w:type="spellStart"/>
            <w:r w:rsidRPr="00F71CC8">
              <w:rPr>
                <w:bCs/>
                <w:i/>
                <w:lang w:val="fr-FR"/>
              </w:rPr>
              <w:t>avea</w:t>
            </w:r>
            <w:proofErr w:type="spellEnd"/>
            <w:r w:rsidRPr="00F71CC8">
              <w:rPr>
                <w:bCs/>
                <w:i/>
                <w:lang w:val="fr-FR"/>
              </w:rPr>
              <w:t xml:space="preserve"> un </w:t>
            </w:r>
            <w:proofErr w:type="spellStart"/>
            <w:r w:rsidRPr="00F71CC8">
              <w:rPr>
                <w:bCs/>
                <w:i/>
                <w:lang w:val="fr-FR"/>
              </w:rPr>
              <w:t>astfel</w:t>
            </w:r>
            <w:proofErr w:type="spellEnd"/>
            <w:r w:rsidRPr="00F71CC8">
              <w:rPr>
                <w:bCs/>
                <w:i/>
                <w:lang w:val="fr-FR"/>
              </w:rPr>
              <w:t xml:space="preserve"> de control </w:t>
            </w:r>
            <w:proofErr w:type="spellStart"/>
            <w:r w:rsidRPr="00F71CC8">
              <w:rPr>
                <w:bCs/>
                <w:i/>
                <w:lang w:val="fr-FR"/>
              </w:rPr>
              <w:t>parlamentar</w:t>
            </w:r>
            <w:proofErr w:type="spellEnd"/>
            <w:r w:rsidRPr="00F71CC8">
              <w:rPr>
                <w:bCs/>
                <w:i/>
                <w:lang w:val="fr-FR"/>
              </w:rPr>
              <w:t xml:space="preserve">, este </w:t>
            </w:r>
            <w:proofErr w:type="spellStart"/>
            <w:r w:rsidRPr="00F71CC8">
              <w:rPr>
                <w:bCs/>
                <w:i/>
                <w:lang w:val="fr-FR"/>
              </w:rPr>
              <w:t>nevoie</w:t>
            </w:r>
            <w:proofErr w:type="spellEnd"/>
            <w:r w:rsidRPr="00F71CC8">
              <w:rPr>
                <w:bCs/>
                <w:i/>
                <w:lang w:val="fr-FR"/>
              </w:rPr>
              <w:t xml:space="preserve"> de </w:t>
            </w:r>
            <w:proofErr w:type="spellStart"/>
            <w:r w:rsidRPr="00F71CC8">
              <w:rPr>
                <w:bCs/>
                <w:i/>
                <w:lang w:val="fr-FR"/>
              </w:rPr>
              <w:t>negocieri</w:t>
            </w:r>
            <w:proofErr w:type="spellEnd"/>
            <w:r w:rsidRPr="00F71CC8">
              <w:rPr>
                <w:bCs/>
                <w:i/>
                <w:lang w:val="fr-FR"/>
              </w:rPr>
              <w:t xml:space="preserve"> </w:t>
            </w:r>
            <w:proofErr w:type="spellStart"/>
            <w:r w:rsidRPr="00F71CC8">
              <w:rPr>
                <w:bCs/>
                <w:i/>
                <w:lang w:val="fr-FR"/>
              </w:rPr>
              <w:t>puternice</w:t>
            </w:r>
            <w:proofErr w:type="spellEnd"/>
            <w:r w:rsidRPr="00F71CC8">
              <w:rPr>
                <w:bCs/>
                <w:i/>
                <w:lang w:val="fr-FR"/>
              </w:rPr>
              <w:t xml:space="preserve">, </w:t>
            </w:r>
            <w:proofErr w:type="spellStart"/>
            <w:r w:rsidRPr="00F71CC8">
              <w:rPr>
                <w:bCs/>
                <w:i/>
                <w:lang w:val="fr-FR"/>
              </w:rPr>
              <w:t>între</w:t>
            </w:r>
            <w:proofErr w:type="spellEnd"/>
            <w:r w:rsidRPr="00F71CC8">
              <w:rPr>
                <w:bCs/>
                <w:i/>
                <w:lang w:val="fr-FR"/>
              </w:rPr>
              <w:t xml:space="preserve"> </w:t>
            </w:r>
            <w:proofErr w:type="spellStart"/>
            <w:r w:rsidRPr="00F71CC8">
              <w:rPr>
                <w:bCs/>
                <w:i/>
                <w:lang w:val="fr-FR"/>
              </w:rPr>
              <w:t>Putere</w:t>
            </w:r>
            <w:proofErr w:type="spellEnd"/>
            <w:r w:rsidRPr="00F71CC8">
              <w:rPr>
                <w:bCs/>
                <w:i/>
                <w:lang w:val="fr-FR"/>
              </w:rPr>
              <w:t xml:space="preserve"> </w:t>
            </w:r>
            <w:proofErr w:type="spellStart"/>
            <w:r w:rsidRPr="00F71CC8">
              <w:rPr>
                <w:bCs/>
                <w:i/>
                <w:lang w:val="fr-FR"/>
              </w:rPr>
              <w:t>și</w:t>
            </w:r>
            <w:proofErr w:type="spellEnd"/>
            <w:r w:rsidRPr="00F71CC8">
              <w:rPr>
                <w:bCs/>
                <w:i/>
                <w:lang w:val="fr-FR"/>
              </w:rPr>
              <w:t xml:space="preserve"> </w:t>
            </w:r>
            <w:proofErr w:type="spellStart"/>
            <w:r w:rsidRPr="00F71CC8">
              <w:rPr>
                <w:bCs/>
                <w:i/>
                <w:lang w:val="fr-FR"/>
              </w:rPr>
              <w:t>Opoziție</w:t>
            </w:r>
            <w:proofErr w:type="spellEnd"/>
            <w:r w:rsidRPr="00F71CC8">
              <w:rPr>
                <w:bCs/>
                <w:i/>
                <w:lang w:val="fr-FR"/>
              </w:rPr>
              <w:t xml:space="preserve">. </w:t>
            </w:r>
            <w:r w:rsidR="008653B5">
              <w:rPr>
                <w:bCs/>
                <w:i/>
                <w:lang w:val="fr-FR"/>
              </w:rPr>
              <w:t>(…)</w:t>
            </w:r>
          </w:p>
          <w:p w:rsidR="00F71CC8" w:rsidRPr="00197F75" w:rsidRDefault="00F71CC8" w:rsidP="001B7624">
            <w:pPr>
              <w:spacing w:after="0"/>
              <w:ind w:left="249"/>
              <w:rPr>
                <w:bCs/>
                <w:i/>
                <w:sz w:val="10"/>
                <w:szCs w:val="10"/>
                <w:lang w:val="fr-FR"/>
              </w:rPr>
            </w:pPr>
          </w:p>
          <w:p w:rsidR="001B7624" w:rsidRDefault="001B7624" w:rsidP="001B7624">
            <w:pPr>
              <w:spacing w:after="0"/>
              <w:ind w:left="249"/>
              <w:rPr>
                <w:bCs/>
                <w:i/>
                <w:lang w:val="fr-FR"/>
              </w:rPr>
            </w:pPr>
            <w:r w:rsidRPr="001B7624">
              <w:rPr>
                <w:bCs/>
                <w:i/>
                <w:lang w:val="ro-RO"/>
              </w:rPr>
              <w:t xml:space="preserve">Noul Parlament are multă treabă în domeniul securității naționale. Împreună cu consilierii mei, am numărat încă o dată și am constatat că este nevoie de modernizarea sau îmbunătățirea a cel puțin 12 legi din domeniul securității naționale, la care jumătate se referă la munca și domeniul de activitate al serviciilor secrete. </w:t>
            </w:r>
            <w:proofErr w:type="spellStart"/>
            <w:r w:rsidRPr="001B7624">
              <w:rPr>
                <w:bCs/>
                <w:i/>
                <w:lang w:val="fr-FR"/>
              </w:rPr>
              <w:t>Iată</w:t>
            </w:r>
            <w:proofErr w:type="spellEnd"/>
            <w:r w:rsidRPr="001B7624">
              <w:rPr>
                <w:bCs/>
                <w:i/>
                <w:lang w:val="fr-FR"/>
              </w:rPr>
              <w:t xml:space="preserve"> un </w:t>
            </w:r>
            <w:proofErr w:type="spellStart"/>
            <w:r w:rsidRPr="001B7624">
              <w:rPr>
                <w:bCs/>
                <w:i/>
                <w:lang w:val="fr-FR"/>
              </w:rPr>
              <w:t>volum</w:t>
            </w:r>
            <w:proofErr w:type="spellEnd"/>
            <w:r w:rsidRPr="001B7624">
              <w:rPr>
                <w:bCs/>
                <w:i/>
                <w:lang w:val="fr-FR"/>
              </w:rPr>
              <w:t xml:space="preserve"> </w:t>
            </w:r>
            <w:proofErr w:type="spellStart"/>
            <w:r w:rsidRPr="001B7624">
              <w:rPr>
                <w:bCs/>
                <w:i/>
                <w:lang w:val="fr-FR"/>
              </w:rPr>
              <w:t>impresionant</w:t>
            </w:r>
            <w:proofErr w:type="spellEnd"/>
            <w:r w:rsidRPr="001B7624">
              <w:rPr>
                <w:bCs/>
                <w:i/>
                <w:lang w:val="fr-FR"/>
              </w:rPr>
              <w:t xml:space="preserve"> de </w:t>
            </w:r>
            <w:proofErr w:type="spellStart"/>
            <w:r w:rsidRPr="001B7624">
              <w:rPr>
                <w:bCs/>
                <w:i/>
                <w:lang w:val="fr-FR"/>
              </w:rPr>
              <w:t>muncă</w:t>
            </w:r>
            <w:proofErr w:type="spellEnd"/>
            <w:r w:rsidRPr="001B7624">
              <w:rPr>
                <w:bCs/>
                <w:i/>
                <w:lang w:val="fr-FR"/>
              </w:rPr>
              <w:t xml:space="preserve"> </w:t>
            </w:r>
            <w:proofErr w:type="spellStart"/>
            <w:r w:rsidRPr="001B7624">
              <w:rPr>
                <w:bCs/>
                <w:i/>
                <w:lang w:val="fr-FR"/>
              </w:rPr>
              <w:t>pentru</w:t>
            </w:r>
            <w:proofErr w:type="spellEnd"/>
            <w:r w:rsidRPr="001B7624">
              <w:rPr>
                <w:bCs/>
                <w:i/>
                <w:lang w:val="fr-FR"/>
              </w:rPr>
              <w:t xml:space="preserve"> </w:t>
            </w:r>
            <w:proofErr w:type="spellStart"/>
            <w:r w:rsidRPr="001B7624">
              <w:rPr>
                <w:bCs/>
                <w:i/>
                <w:lang w:val="fr-FR"/>
              </w:rPr>
              <w:t>Parlament</w:t>
            </w:r>
            <w:proofErr w:type="spellEnd"/>
            <w:r w:rsidRPr="001B7624">
              <w:rPr>
                <w:bCs/>
                <w:i/>
                <w:lang w:val="fr-FR"/>
              </w:rPr>
              <w:t xml:space="preserve">, </w:t>
            </w:r>
            <w:proofErr w:type="spellStart"/>
            <w:r w:rsidRPr="001B7624">
              <w:rPr>
                <w:bCs/>
                <w:i/>
                <w:lang w:val="fr-FR"/>
              </w:rPr>
              <w:t>cu</w:t>
            </w:r>
            <w:proofErr w:type="spellEnd"/>
            <w:r w:rsidRPr="001B7624">
              <w:rPr>
                <w:bCs/>
                <w:i/>
                <w:lang w:val="fr-FR"/>
              </w:rPr>
              <w:t xml:space="preserve"> </w:t>
            </w:r>
            <w:proofErr w:type="spellStart"/>
            <w:r w:rsidRPr="001B7624">
              <w:rPr>
                <w:bCs/>
                <w:i/>
                <w:lang w:val="fr-FR"/>
              </w:rPr>
              <w:t>singurul</w:t>
            </w:r>
            <w:proofErr w:type="spellEnd"/>
            <w:r w:rsidRPr="001B7624">
              <w:rPr>
                <w:bCs/>
                <w:i/>
                <w:lang w:val="fr-FR"/>
              </w:rPr>
              <w:t xml:space="preserve"> </w:t>
            </w:r>
            <w:proofErr w:type="spellStart"/>
            <w:r w:rsidRPr="001B7624">
              <w:rPr>
                <w:bCs/>
                <w:i/>
                <w:lang w:val="fr-FR"/>
              </w:rPr>
              <w:t>scop</w:t>
            </w:r>
            <w:proofErr w:type="spellEnd"/>
            <w:r w:rsidRPr="001B7624">
              <w:rPr>
                <w:bCs/>
                <w:i/>
                <w:lang w:val="fr-FR"/>
              </w:rPr>
              <w:t xml:space="preserve"> de a </w:t>
            </w:r>
            <w:proofErr w:type="spellStart"/>
            <w:r w:rsidRPr="001B7624">
              <w:rPr>
                <w:bCs/>
                <w:i/>
                <w:lang w:val="fr-FR"/>
              </w:rPr>
              <w:t>îmbunătăți</w:t>
            </w:r>
            <w:proofErr w:type="spellEnd"/>
            <w:r w:rsidRPr="001B7624">
              <w:rPr>
                <w:bCs/>
                <w:i/>
                <w:lang w:val="fr-FR"/>
              </w:rPr>
              <w:t xml:space="preserve"> </w:t>
            </w:r>
            <w:proofErr w:type="spellStart"/>
            <w:r w:rsidRPr="001B7624">
              <w:rPr>
                <w:bCs/>
                <w:i/>
                <w:lang w:val="fr-FR"/>
              </w:rPr>
              <w:t>sistemul</w:t>
            </w:r>
            <w:proofErr w:type="spellEnd"/>
            <w:r w:rsidRPr="001B7624">
              <w:rPr>
                <w:bCs/>
                <w:i/>
                <w:lang w:val="fr-FR"/>
              </w:rPr>
              <w:t xml:space="preserve"> de </w:t>
            </w:r>
            <w:proofErr w:type="spellStart"/>
            <w:r w:rsidRPr="001B7624">
              <w:rPr>
                <w:bCs/>
                <w:i/>
                <w:lang w:val="fr-FR"/>
              </w:rPr>
              <w:t>securitate</w:t>
            </w:r>
            <w:proofErr w:type="spellEnd"/>
            <w:r w:rsidRPr="001B7624">
              <w:rPr>
                <w:bCs/>
                <w:i/>
                <w:lang w:val="fr-FR"/>
              </w:rPr>
              <w:t xml:space="preserve"> </w:t>
            </w:r>
            <w:proofErr w:type="spellStart"/>
            <w:r w:rsidRPr="001B7624">
              <w:rPr>
                <w:bCs/>
                <w:i/>
                <w:lang w:val="fr-FR"/>
              </w:rPr>
              <w:t>națională</w:t>
            </w:r>
            <w:proofErr w:type="spellEnd"/>
            <w:r w:rsidRPr="001B7624">
              <w:rPr>
                <w:bCs/>
                <w:i/>
                <w:lang w:val="fr-FR"/>
              </w:rPr>
              <w:t xml:space="preserve"> </w:t>
            </w:r>
            <w:proofErr w:type="spellStart"/>
            <w:r w:rsidRPr="001B7624">
              <w:rPr>
                <w:bCs/>
                <w:i/>
                <w:lang w:val="fr-FR"/>
              </w:rPr>
              <w:t>și</w:t>
            </w:r>
            <w:proofErr w:type="spellEnd"/>
            <w:r w:rsidRPr="001B7624">
              <w:rPr>
                <w:bCs/>
                <w:i/>
                <w:lang w:val="fr-FR"/>
              </w:rPr>
              <w:t xml:space="preserve"> de a face </w:t>
            </w:r>
            <w:proofErr w:type="spellStart"/>
            <w:r w:rsidRPr="001B7624">
              <w:rPr>
                <w:bCs/>
                <w:i/>
                <w:lang w:val="fr-FR"/>
              </w:rPr>
              <w:t>munca</w:t>
            </w:r>
            <w:proofErr w:type="spellEnd"/>
            <w:r w:rsidRPr="001B7624">
              <w:rPr>
                <w:bCs/>
                <w:i/>
                <w:lang w:val="fr-FR"/>
              </w:rPr>
              <w:t xml:space="preserve"> </w:t>
            </w:r>
            <w:proofErr w:type="spellStart"/>
            <w:r w:rsidRPr="001B7624">
              <w:rPr>
                <w:bCs/>
                <w:i/>
                <w:lang w:val="fr-FR"/>
              </w:rPr>
              <w:t>serviciilor</w:t>
            </w:r>
            <w:proofErr w:type="spellEnd"/>
            <w:r w:rsidRPr="001B7624">
              <w:rPr>
                <w:bCs/>
                <w:i/>
                <w:lang w:val="fr-FR"/>
              </w:rPr>
              <w:t xml:space="preserve"> </w:t>
            </w:r>
            <w:proofErr w:type="spellStart"/>
            <w:r w:rsidRPr="001B7624">
              <w:rPr>
                <w:bCs/>
                <w:i/>
                <w:lang w:val="fr-FR"/>
              </w:rPr>
              <w:t>secrete</w:t>
            </w:r>
            <w:proofErr w:type="spellEnd"/>
            <w:r w:rsidRPr="001B7624">
              <w:rPr>
                <w:bCs/>
                <w:i/>
                <w:lang w:val="fr-FR"/>
              </w:rPr>
              <w:t xml:space="preserve"> mai </w:t>
            </w:r>
            <w:proofErr w:type="spellStart"/>
            <w:r w:rsidRPr="001B7624">
              <w:rPr>
                <w:bCs/>
                <w:i/>
                <w:lang w:val="fr-FR"/>
              </w:rPr>
              <w:t>eficientă</w:t>
            </w:r>
            <w:proofErr w:type="spellEnd"/>
            <w:r w:rsidRPr="001B7624">
              <w:rPr>
                <w:bCs/>
                <w:i/>
                <w:lang w:val="fr-FR"/>
              </w:rPr>
              <w:t xml:space="preserve">, mai bine </w:t>
            </w:r>
            <w:proofErr w:type="spellStart"/>
            <w:r w:rsidRPr="001B7624">
              <w:rPr>
                <w:bCs/>
                <w:i/>
                <w:lang w:val="fr-FR"/>
              </w:rPr>
              <w:t>coordonată</w:t>
            </w:r>
            <w:proofErr w:type="spellEnd"/>
            <w:r w:rsidRPr="001B7624">
              <w:rPr>
                <w:bCs/>
                <w:i/>
                <w:lang w:val="fr-FR"/>
              </w:rPr>
              <w:t>.</w:t>
            </w:r>
          </w:p>
          <w:p w:rsidR="001B7624" w:rsidRPr="001B7624" w:rsidRDefault="001B7624" w:rsidP="001B7624">
            <w:pPr>
              <w:spacing w:after="0"/>
              <w:ind w:left="249"/>
              <w:rPr>
                <w:bCs/>
                <w:i/>
                <w:sz w:val="10"/>
                <w:szCs w:val="10"/>
                <w:lang w:val="fr-FR"/>
              </w:rPr>
            </w:pPr>
          </w:p>
          <w:p w:rsidR="001B7624" w:rsidRDefault="001B7624" w:rsidP="001B7624">
            <w:pPr>
              <w:spacing w:after="0"/>
              <w:ind w:left="249"/>
              <w:rPr>
                <w:bCs/>
                <w:i/>
                <w:lang w:val="fr-FR"/>
              </w:rPr>
            </w:pPr>
            <w:proofErr w:type="spellStart"/>
            <w:r w:rsidRPr="001B7624">
              <w:rPr>
                <w:bCs/>
                <w:i/>
                <w:lang w:val="fr-FR"/>
              </w:rPr>
              <w:t>Avem</w:t>
            </w:r>
            <w:proofErr w:type="spellEnd"/>
            <w:r w:rsidRPr="001B7624">
              <w:rPr>
                <w:bCs/>
                <w:i/>
                <w:lang w:val="fr-FR"/>
              </w:rPr>
              <w:t xml:space="preserve"> o </w:t>
            </w:r>
            <w:proofErr w:type="spellStart"/>
            <w:r w:rsidRPr="001B7624">
              <w:rPr>
                <w:bCs/>
                <w:i/>
                <w:lang w:val="fr-FR"/>
              </w:rPr>
              <w:t>nouă</w:t>
            </w:r>
            <w:proofErr w:type="spellEnd"/>
            <w:r w:rsidRPr="001B7624">
              <w:rPr>
                <w:bCs/>
                <w:i/>
                <w:lang w:val="fr-FR"/>
              </w:rPr>
              <w:t xml:space="preserve"> </w:t>
            </w:r>
            <w:proofErr w:type="spellStart"/>
            <w:r w:rsidRPr="001B7624">
              <w:rPr>
                <w:bCs/>
                <w:i/>
                <w:lang w:val="fr-FR"/>
              </w:rPr>
              <w:t>majoritate</w:t>
            </w:r>
            <w:proofErr w:type="spellEnd"/>
            <w:r w:rsidRPr="001B7624">
              <w:rPr>
                <w:bCs/>
                <w:i/>
                <w:lang w:val="fr-FR"/>
              </w:rPr>
              <w:t xml:space="preserve"> </w:t>
            </w:r>
            <w:proofErr w:type="spellStart"/>
            <w:r w:rsidRPr="001B7624">
              <w:rPr>
                <w:bCs/>
                <w:i/>
                <w:lang w:val="fr-FR"/>
              </w:rPr>
              <w:t>în</w:t>
            </w:r>
            <w:proofErr w:type="spellEnd"/>
            <w:r w:rsidRPr="001B7624">
              <w:rPr>
                <w:bCs/>
                <w:i/>
                <w:lang w:val="fr-FR"/>
              </w:rPr>
              <w:t xml:space="preserve"> </w:t>
            </w:r>
            <w:proofErr w:type="spellStart"/>
            <w:r w:rsidRPr="001B7624">
              <w:rPr>
                <w:bCs/>
                <w:i/>
                <w:lang w:val="fr-FR"/>
              </w:rPr>
              <w:t>Parlament</w:t>
            </w:r>
            <w:proofErr w:type="spellEnd"/>
            <w:r w:rsidRPr="001B7624">
              <w:rPr>
                <w:bCs/>
                <w:i/>
                <w:lang w:val="fr-FR"/>
              </w:rPr>
              <w:t xml:space="preserve">. </w:t>
            </w:r>
            <w:r w:rsidR="00197F75">
              <w:rPr>
                <w:bCs/>
                <w:i/>
                <w:lang w:val="fr-FR"/>
              </w:rPr>
              <w:t xml:space="preserve">(…) </w:t>
            </w:r>
            <w:proofErr w:type="spellStart"/>
            <w:r w:rsidRPr="001B7624">
              <w:rPr>
                <w:bCs/>
                <w:i/>
                <w:lang w:val="fr-FR"/>
              </w:rPr>
              <w:t>Măsura</w:t>
            </w:r>
            <w:proofErr w:type="spellEnd"/>
            <w:r w:rsidRPr="001B7624">
              <w:rPr>
                <w:bCs/>
                <w:i/>
                <w:lang w:val="fr-FR"/>
              </w:rPr>
              <w:t xml:space="preserve"> </w:t>
            </w:r>
            <w:proofErr w:type="spellStart"/>
            <w:r w:rsidRPr="001B7624">
              <w:rPr>
                <w:bCs/>
                <w:i/>
                <w:lang w:val="fr-FR"/>
              </w:rPr>
              <w:t>maturității</w:t>
            </w:r>
            <w:proofErr w:type="spellEnd"/>
            <w:r w:rsidRPr="001B7624">
              <w:rPr>
                <w:bCs/>
                <w:i/>
                <w:lang w:val="fr-FR"/>
              </w:rPr>
              <w:t xml:space="preserve"> </w:t>
            </w:r>
            <w:proofErr w:type="spellStart"/>
            <w:r w:rsidRPr="001B7624">
              <w:rPr>
                <w:bCs/>
                <w:i/>
                <w:lang w:val="fr-FR"/>
              </w:rPr>
              <w:t>noii</w:t>
            </w:r>
            <w:proofErr w:type="spellEnd"/>
            <w:r w:rsidRPr="001B7624">
              <w:rPr>
                <w:bCs/>
                <w:i/>
                <w:lang w:val="fr-FR"/>
              </w:rPr>
              <w:t xml:space="preserve"> </w:t>
            </w:r>
            <w:proofErr w:type="spellStart"/>
            <w:r w:rsidRPr="001B7624">
              <w:rPr>
                <w:bCs/>
                <w:i/>
                <w:lang w:val="fr-FR"/>
              </w:rPr>
              <w:t>majorități</w:t>
            </w:r>
            <w:proofErr w:type="spellEnd"/>
            <w:r w:rsidRPr="001B7624">
              <w:rPr>
                <w:bCs/>
                <w:i/>
                <w:lang w:val="fr-FR"/>
              </w:rPr>
              <w:t xml:space="preserve"> </w:t>
            </w:r>
            <w:proofErr w:type="spellStart"/>
            <w:r w:rsidRPr="001B7624">
              <w:rPr>
                <w:bCs/>
                <w:i/>
                <w:lang w:val="fr-FR"/>
              </w:rPr>
              <w:t>parlamentare</w:t>
            </w:r>
            <w:proofErr w:type="spellEnd"/>
            <w:r w:rsidRPr="001B7624">
              <w:rPr>
                <w:bCs/>
                <w:i/>
                <w:lang w:val="fr-FR"/>
              </w:rPr>
              <w:t xml:space="preserve"> va fi </w:t>
            </w:r>
            <w:proofErr w:type="spellStart"/>
            <w:r w:rsidRPr="001B7624">
              <w:rPr>
                <w:bCs/>
                <w:i/>
                <w:lang w:val="fr-FR"/>
              </w:rPr>
              <w:t>felul</w:t>
            </w:r>
            <w:proofErr w:type="spellEnd"/>
            <w:r w:rsidRPr="001B7624">
              <w:rPr>
                <w:bCs/>
                <w:i/>
                <w:lang w:val="fr-FR"/>
              </w:rPr>
              <w:t xml:space="preserve"> cum </w:t>
            </w:r>
            <w:proofErr w:type="spellStart"/>
            <w:r w:rsidRPr="001B7624">
              <w:rPr>
                <w:bCs/>
                <w:i/>
                <w:lang w:val="fr-FR"/>
              </w:rPr>
              <w:t>abordează</w:t>
            </w:r>
            <w:proofErr w:type="spellEnd"/>
            <w:r w:rsidRPr="001B7624">
              <w:rPr>
                <w:bCs/>
                <w:i/>
                <w:lang w:val="fr-FR"/>
              </w:rPr>
              <w:t xml:space="preserve"> </w:t>
            </w:r>
            <w:proofErr w:type="spellStart"/>
            <w:r w:rsidRPr="001B7624">
              <w:rPr>
                <w:bCs/>
                <w:i/>
                <w:lang w:val="fr-FR"/>
              </w:rPr>
              <w:t>legislația</w:t>
            </w:r>
            <w:proofErr w:type="spellEnd"/>
            <w:r w:rsidRPr="001B7624">
              <w:rPr>
                <w:bCs/>
                <w:i/>
                <w:lang w:val="fr-FR"/>
              </w:rPr>
              <w:t xml:space="preserve"> </w:t>
            </w:r>
            <w:proofErr w:type="spellStart"/>
            <w:r w:rsidRPr="001B7624">
              <w:rPr>
                <w:bCs/>
                <w:i/>
                <w:lang w:val="fr-FR"/>
              </w:rPr>
              <w:t>în</w:t>
            </w:r>
            <w:proofErr w:type="spellEnd"/>
            <w:r w:rsidRPr="001B7624">
              <w:rPr>
                <w:bCs/>
                <w:i/>
                <w:lang w:val="fr-FR"/>
              </w:rPr>
              <w:t xml:space="preserve"> </w:t>
            </w:r>
            <w:proofErr w:type="spellStart"/>
            <w:r w:rsidRPr="001B7624">
              <w:rPr>
                <w:bCs/>
                <w:i/>
                <w:lang w:val="fr-FR"/>
              </w:rPr>
              <w:t>domeniul</w:t>
            </w:r>
            <w:proofErr w:type="spellEnd"/>
            <w:r w:rsidRPr="001B7624">
              <w:rPr>
                <w:bCs/>
                <w:i/>
                <w:lang w:val="fr-FR"/>
              </w:rPr>
              <w:t xml:space="preserve"> </w:t>
            </w:r>
            <w:proofErr w:type="spellStart"/>
            <w:r w:rsidRPr="001B7624">
              <w:rPr>
                <w:bCs/>
                <w:i/>
                <w:lang w:val="fr-FR"/>
              </w:rPr>
              <w:t>securității</w:t>
            </w:r>
            <w:proofErr w:type="spellEnd"/>
            <w:r w:rsidRPr="001B7624">
              <w:rPr>
                <w:bCs/>
                <w:i/>
                <w:lang w:val="fr-FR"/>
              </w:rPr>
              <w:t xml:space="preserve"> </w:t>
            </w:r>
            <w:proofErr w:type="spellStart"/>
            <w:r w:rsidRPr="001B7624">
              <w:rPr>
                <w:bCs/>
                <w:i/>
                <w:lang w:val="fr-FR"/>
              </w:rPr>
              <w:t>naționale</w:t>
            </w:r>
            <w:proofErr w:type="spellEnd"/>
            <w:r w:rsidRPr="001B7624">
              <w:rPr>
                <w:bCs/>
                <w:i/>
                <w:lang w:val="fr-FR"/>
              </w:rPr>
              <w:t xml:space="preserve">, </w:t>
            </w:r>
            <w:proofErr w:type="spellStart"/>
            <w:r w:rsidRPr="001B7624">
              <w:rPr>
                <w:bCs/>
                <w:i/>
                <w:lang w:val="fr-FR"/>
              </w:rPr>
              <w:t>inclusiv</w:t>
            </w:r>
            <w:proofErr w:type="spellEnd"/>
            <w:r w:rsidRPr="001B7624">
              <w:rPr>
                <w:bCs/>
                <w:i/>
                <w:lang w:val="fr-FR"/>
              </w:rPr>
              <w:t xml:space="preserve"> al </w:t>
            </w:r>
            <w:proofErr w:type="spellStart"/>
            <w:r w:rsidRPr="001B7624">
              <w:rPr>
                <w:bCs/>
                <w:i/>
                <w:lang w:val="fr-FR"/>
              </w:rPr>
              <w:t>serviciilor</w:t>
            </w:r>
            <w:proofErr w:type="spellEnd"/>
            <w:r w:rsidRPr="001B7624">
              <w:rPr>
                <w:bCs/>
                <w:i/>
                <w:lang w:val="fr-FR"/>
              </w:rPr>
              <w:t xml:space="preserve"> </w:t>
            </w:r>
            <w:proofErr w:type="spellStart"/>
            <w:r w:rsidRPr="001B7624">
              <w:rPr>
                <w:bCs/>
                <w:i/>
                <w:lang w:val="fr-FR"/>
              </w:rPr>
              <w:t>secrete</w:t>
            </w:r>
            <w:proofErr w:type="spellEnd"/>
            <w:r w:rsidRPr="001B7624">
              <w:rPr>
                <w:bCs/>
                <w:i/>
                <w:lang w:val="fr-FR"/>
              </w:rPr>
              <w:t xml:space="preserve"> </w:t>
            </w:r>
            <w:proofErr w:type="spellStart"/>
            <w:r w:rsidRPr="001B7624">
              <w:rPr>
                <w:bCs/>
                <w:i/>
                <w:lang w:val="fr-FR"/>
              </w:rPr>
              <w:t>și</w:t>
            </w:r>
            <w:proofErr w:type="spellEnd"/>
            <w:r w:rsidRPr="001B7624">
              <w:rPr>
                <w:bCs/>
                <w:i/>
                <w:lang w:val="fr-FR"/>
              </w:rPr>
              <w:t xml:space="preserve"> al </w:t>
            </w:r>
            <w:proofErr w:type="spellStart"/>
            <w:r w:rsidRPr="001B7624">
              <w:rPr>
                <w:bCs/>
                <w:i/>
                <w:lang w:val="fr-FR"/>
              </w:rPr>
              <w:t>legilor</w:t>
            </w:r>
            <w:proofErr w:type="spellEnd"/>
            <w:r w:rsidRPr="001B7624">
              <w:rPr>
                <w:bCs/>
                <w:i/>
                <w:lang w:val="fr-FR"/>
              </w:rPr>
              <w:t xml:space="preserve"> </w:t>
            </w:r>
            <w:proofErr w:type="spellStart"/>
            <w:r w:rsidRPr="001B7624">
              <w:rPr>
                <w:bCs/>
                <w:i/>
                <w:lang w:val="fr-FR"/>
              </w:rPr>
              <w:t>justiției</w:t>
            </w:r>
            <w:proofErr w:type="spellEnd"/>
            <w:r w:rsidRPr="001B7624">
              <w:rPr>
                <w:bCs/>
                <w:i/>
                <w:lang w:val="fr-FR"/>
              </w:rPr>
              <w:t xml:space="preserve">, </w:t>
            </w:r>
            <w:proofErr w:type="spellStart"/>
            <w:r w:rsidRPr="001B7624">
              <w:rPr>
                <w:bCs/>
                <w:i/>
                <w:lang w:val="fr-FR"/>
              </w:rPr>
              <w:t>în</w:t>
            </w:r>
            <w:proofErr w:type="spellEnd"/>
            <w:r w:rsidRPr="001B7624">
              <w:rPr>
                <w:bCs/>
                <w:i/>
                <w:lang w:val="fr-FR"/>
              </w:rPr>
              <w:t xml:space="preserve"> </w:t>
            </w:r>
            <w:proofErr w:type="spellStart"/>
            <w:r w:rsidRPr="001B7624">
              <w:rPr>
                <w:bCs/>
                <w:i/>
                <w:lang w:val="fr-FR"/>
              </w:rPr>
              <w:t>special</w:t>
            </w:r>
            <w:proofErr w:type="spellEnd"/>
            <w:r w:rsidRPr="001B7624">
              <w:rPr>
                <w:bCs/>
                <w:i/>
                <w:lang w:val="fr-FR"/>
              </w:rPr>
              <w:t xml:space="preserve"> o </w:t>
            </w:r>
            <w:proofErr w:type="spellStart"/>
            <w:r w:rsidRPr="001B7624">
              <w:rPr>
                <w:bCs/>
                <w:i/>
                <w:lang w:val="fr-FR"/>
              </w:rPr>
              <w:t>posibilă</w:t>
            </w:r>
            <w:proofErr w:type="spellEnd"/>
            <w:r w:rsidRPr="001B7624">
              <w:rPr>
                <w:bCs/>
                <w:i/>
                <w:lang w:val="fr-FR"/>
              </w:rPr>
              <w:t xml:space="preserve"> </w:t>
            </w:r>
            <w:proofErr w:type="spellStart"/>
            <w:r w:rsidRPr="001B7624">
              <w:rPr>
                <w:bCs/>
                <w:i/>
                <w:lang w:val="fr-FR"/>
              </w:rPr>
              <w:t>abordare</w:t>
            </w:r>
            <w:proofErr w:type="spellEnd"/>
            <w:r w:rsidRPr="001B7624">
              <w:rPr>
                <w:bCs/>
                <w:i/>
                <w:lang w:val="fr-FR"/>
              </w:rPr>
              <w:t xml:space="preserve"> </w:t>
            </w:r>
            <w:proofErr w:type="spellStart"/>
            <w:r w:rsidRPr="001B7624">
              <w:rPr>
                <w:bCs/>
                <w:i/>
                <w:lang w:val="fr-FR"/>
              </w:rPr>
              <w:t>legislativă</w:t>
            </w:r>
            <w:proofErr w:type="spellEnd"/>
            <w:r w:rsidRPr="001B7624">
              <w:rPr>
                <w:bCs/>
                <w:i/>
                <w:lang w:val="fr-FR"/>
              </w:rPr>
              <w:t xml:space="preserve"> de tip amnistie </w:t>
            </w:r>
            <w:proofErr w:type="spellStart"/>
            <w:r w:rsidRPr="001B7624">
              <w:rPr>
                <w:bCs/>
                <w:i/>
                <w:lang w:val="fr-FR"/>
              </w:rPr>
              <w:t>și</w:t>
            </w:r>
            <w:proofErr w:type="spellEnd"/>
            <w:r w:rsidRPr="001B7624">
              <w:rPr>
                <w:bCs/>
                <w:i/>
                <w:lang w:val="fr-FR"/>
              </w:rPr>
              <w:t xml:space="preserve"> </w:t>
            </w:r>
            <w:proofErr w:type="spellStart"/>
            <w:r w:rsidRPr="001B7624">
              <w:rPr>
                <w:bCs/>
                <w:i/>
                <w:lang w:val="fr-FR"/>
              </w:rPr>
              <w:t>grațiere</w:t>
            </w:r>
            <w:proofErr w:type="spellEnd"/>
            <w:r w:rsidRPr="001B7624">
              <w:rPr>
                <w:bCs/>
                <w:i/>
                <w:lang w:val="fr-FR"/>
              </w:rPr>
              <w:t>.</w:t>
            </w:r>
          </w:p>
          <w:p w:rsidR="001B7624" w:rsidRPr="001B7624" w:rsidRDefault="001B7624" w:rsidP="001B7624">
            <w:pPr>
              <w:spacing w:after="0"/>
              <w:ind w:left="249"/>
              <w:rPr>
                <w:bCs/>
                <w:i/>
                <w:sz w:val="10"/>
                <w:szCs w:val="10"/>
                <w:lang w:val="fr-FR"/>
              </w:rPr>
            </w:pPr>
          </w:p>
          <w:p w:rsidR="00197F75" w:rsidRDefault="001B7624" w:rsidP="00197F75">
            <w:pPr>
              <w:spacing w:after="0"/>
              <w:ind w:left="249"/>
              <w:rPr>
                <w:bCs/>
                <w:i/>
                <w:lang w:val="fr-FR"/>
              </w:rPr>
            </w:pPr>
            <w:r w:rsidRPr="001B7624">
              <w:rPr>
                <w:bCs/>
                <w:i/>
                <w:lang w:val="fr-FR"/>
              </w:rPr>
              <w:t xml:space="preserve">Ce </w:t>
            </w:r>
            <w:proofErr w:type="spellStart"/>
            <w:r w:rsidRPr="001B7624">
              <w:rPr>
                <w:bCs/>
                <w:i/>
                <w:lang w:val="fr-FR"/>
              </w:rPr>
              <w:t>fel</w:t>
            </w:r>
            <w:proofErr w:type="spellEnd"/>
            <w:r w:rsidRPr="001B7624">
              <w:rPr>
                <w:bCs/>
                <w:i/>
                <w:lang w:val="fr-FR"/>
              </w:rPr>
              <w:t xml:space="preserve"> de </w:t>
            </w:r>
            <w:proofErr w:type="spellStart"/>
            <w:r w:rsidRPr="001B7624">
              <w:rPr>
                <w:bCs/>
                <w:i/>
                <w:lang w:val="fr-FR"/>
              </w:rPr>
              <w:t>majoritate</w:t>
            </w:r>
            <w:proofErr w:type="spellEnd"/>
            <w:r w:rsidRPr="001B7624">
              <w:rPr>
                <w:bCs/>
                <w:i/>
                <w:lang w:val="fr-FR"/>
              </w:rPr>
              <w:t xml:space="preserve"> </w:t>
            </w:r>
            <w:proofErr w:type="spellStart"/>
            <w:r w:rsidRPr="001B7624">
              <w:rPr>
                <w:bCs/>
                <w:i/>
                <w:lang w:val="fr-FR"/>
              </w:rPr>
              <w:t>vom</w:t>
            </w:r>
            <w:proofErr w:type="spellEnd"/>
            <w:r w:rsidRPr="001B7624">
              <w:rPr>
                <w:bCs/>
                <w:i/>
                <w:lang w:val="fr-FR"/>
              </w:rPr>
              <w:t xml:space="preserve"> </w:t>
            </w:r>
            <w:proofErr w:type="spellStart"/>
            <w:r w:rsidRPr="001B7624">
              <w:rPr>
                <w:bCs/>
                <w:i/>
                <w:lang w:val="fr-FR"/>
              </w:rPr>
              <w:t>avea</w:t>
            </w:r>
            <w:proofErr w:type="spellEnd"/>
            <w:r w:rsidRPr="001B7624">
              <w:rPr>
                <w:bCs/>
                <w:i/>
                <w:lang w:val="fr-FR"/>
              </w:rPr>
              <w:t xml:space="preserve"> </w:t>
            </w:r>
            <w:proofErr w:type="spellStart"/>
            <w:r w:rsidRPr="001B7624">
              <w:rPr>
                <w:bCs/>
                <w:i/>
                <w:lang w:val="fr-FR"/>
              </w:rPr>
              <w:t>încă</w:t>
            </w:r>
            <w:proofErr w:type="spellEnd"/>
            <w:r w:rsidRPr="001B7624">
              <w:rPr>
                <w:bCs/>
                <w:i/>
                <w:lang w:val="fr-FR"/>
              </w:rPr>
              <w:t xml:space="preserve"> nu </w:t>
            </w:r>
            <w:proofErr w:type="spellStart"/>
            <w:r w:rsidRPr="001B7624">
              <w:rPr>
                <w:bCs/>
                <w:i/>
                <w:lang w:val="fr-FR"/>
              </w:rPr>
              <w:t>ştim</w:t>
            </w:r>
            <w:proofErr w:type="spellEnd"/>
            <w:r w:rsidRPr="001B7624">
              <w:rPr>
                <w:bCs/>
                <w:i/>
                <w:lang w:val="fr-FR"/>
              </w:rPr>
              <w:t xml:space="preserve">. </w:t>
            </w:r>
            <w:r w:rsidR="00197F75">
              <w:rPr>
                <w:bCs/>
                <w:i/>
                <w:lang w:val="fr-FR"/>
              </w:rPr>
              <w:t>(…)</w:t>
            </w:r>
          </w:p>
          <w:p w:rsidR="00197F75" w:rsidRPr="00197F75" w:rsidRDefault="00197F75" w:rsidP="00197F75">
            <w:pPr>
              <w:spacing w:after="0"/>
              <w:ind w:left="249"/>
              <w:rPr>
                <w:bCs/>
                <w:i/>
                <w:sz w:val="10"/>
                <w:szCs w:val="10"/>
                <w:lang w:val="fr-FR"/>
              </w:rPr>
            </w:pPr>
          </w:p>
          <w:p w:rsidR="001B7624" w:rsidRPr="00847E4C" w:rsidRDefault="001B7624" w:rsidP="00197F75">
            <w:pPr>
              <w:spacing w:after="0"/>
              <w:ind w:left="249"/>
              <w:rPr>
                <w:bCs/>
                <w:i/>
                <w:lang w:val="fr-FR"/>
              </w:rPr>
            </w:pPr>
            <w:proofErr w:type="spellStart"/>
            <w:r w:rsidRPr="001B7624">
              <w:rPr>
                <w:bCs/>
                <w:i/>
                <w:lang w:val="fr-FR"/>
              </w:rPr>
              <w:t>Vom</w:t>
            </w:r>
            <w:proofErr w:type="spellEnd"/>
            <w:r w:rsidRPr="001B7624">
              <w:rPr>
                <w:bCs/>
                <w:i/>
                <w:lang w:val="fr-FR"/>
              </w:rPr>
              <w:t xml:space="preserve"> </w:t>
            </w:r>
            <w:proofErr w:type="spellStart"/>
            <w:r w:rsidRPr="001B7624">
              <w:rPr>
                <w:bCs/>
                <w:i/>
                <w:lang w:val="fr-FR"/>
              </w:rPr>
              <w:t>avea</w:t>
            </w:r>
            <w:proofErr w:type="spellEnd"/>
            <w:r w:rsidRPr="001B7624">
              <w:rPr>
                <w:bCs/>
                <w:i/>
                <w:lang w:val="fr-FR"/>
              </w:rPr>
              <w:t xml:space="preserve"> o </w:t>
            </w:r>
            <w:proofErr w:type="spellStart"/>
            <w:r w:rsidRPr="001B7624">
              <w:rPr>
                <w:bCs/>
                <w:i/>
                <w:lang w:val="fr-FR"/>
              </w:rPr>
              <w:t>majoritate</w:t>
            </w:r>
            <w:proofErr w:type="spellEnd"/>
            <w:r w:rsidRPr="001B7624">
              <w:rPr>
                <w:bCs/>
                <w:i/>
                <w:lang w:val="fr-FR"/>
              </w:rPr>
              <w:t xml:space="preserve"> care </w:t>
            </w:r>
            <w:proofErr w:type="spellStart"/>
            <w:r w:rsidRPr="001B7624">
              <w:rPr>
                <w:bCs/>
                <w:i/>
                <w:lang w:val="fr-FR"/>
              </w:rPr>
              <w:t>vrea</w:t>
            </w:r>
            <w:proofErr w:type="spellEnd"/>
            <w:r w:rsidRPr="001B7624">
              <w:rPr>
                <w:bCs/>
                <w:i/>
                <w:lang w:val="fr-FR"/>
              </w:rPr>
              <w:t xml:space="preserve"> </w:t>
            </w:r>
            <w:proofErr w:type="spellStart"/>
            <w:r w:rsidRPr="001B7624">
              <w:rPr>
                <w:bCs/>
                <w:i/>
                <w:lang w:val="fr-FR"/>
              </w:rPr>
              <w:t>să</w:t>
            </w:r>
            <w:proofErr w:type="spellEnd"/>
            <w:r w:rsidRPr="001B7624">
              <w:rPr>
                <w:bCs/>
                <w:i/>
                <w:lang w:val="fr-FR"/>
              </w:rPr>
              <w:t xml:space="preserve"> </w:t>
            </w:r>
            <w:proofErr w:type="spellStart"/>
            <w:r w:rsidRPr="001B7624">
              <w:rPr>
                <w:bCs/>
                <w:i/>
                <w:lang w:val="fr-FR"/>
              </w:rPr>
              <w:t>impună</w:t>
            </w:r>
            <w:proofErr w:type="spellEnd"/>
            <w:r w:rsidRPr="001B7624">
              <w:rPr>
                <w:bCs/>
                <w:i/>
                <w:lang w:val="fr-FR"/>
              </w:rPr>
              <w:t xml:space="preserve"> </w:t>
            </w:r>
            <w:proofErr w:type="spellStart"/>
            <w:r w:rsidRPr="001B7624">
              <w:rPr>
                <w:bCs/>
                <w:i/>
                <w:lang w:val="fr-FR"/>
              </w:rPr>
              <w:t>legea</w:t>
            </w:r>
            <w:proofErr w:type="spellEnd"/>
            <w:r w:rsidRPr="001B7624">
              <w:rPr>
                <w:bCs/>
                <w:i/>
                <w:lang w:val="fr-FR"/>
              </w:rPr>
              <w:t xml:space="preserve"> </w:t>
            </w:r>
            <w:proofErr w:type="spellStart"/>
            <w:r w:rsidRPr="001B7624">
              <w:rPr>
                <w:bCs/>
                <w:i/>
                <w:lang w:val="fr-FR"/>
              </w:rPr>
              <w:t>majorităţii</w:t>
            </w:r>
            <w:proofErr w:type="spellEnd"/>
            <w:r w:rsidRPr="001B7624">
              <w:rPr>
                <w:bCs/>
                <w:i/>
                <w:lang w:val="fr-FR"/>
              </w:rPr>
              <w:t xml:space="preserve">, </w:t>
            </w:r>
            <w:proofErr w:type="spellStart"/>
            <w:r w:rsidRPr="001B7624">
              <w:rPr>
                <w:bCs/>
                <w:i/>
                <w:lang w:val="fr-FR"/>
              </w:rPr>
              <w:t>indiferent</w:t>
            </w:r>
            <w:proofErr w:type="spellEnd"/>
            <w:r w:rsidRPr="001B7624">
              <w:rPr>
                <w:bCs/>
                <w:i/>
                <w:lang w:val="fr-FR"/>
              </w:rPr>
              <w:t xml:space="preserve"> de ce se </w:t>
            </w:r>
            <w:proofErr w:type="spellStart"/>
            <w:r w:rsidRPr="001B7624">
              <w:rPr>
                <w:bCs/>
                <w:i/>
                <w:lang w:val="fr-FR"/>
              </w:rPr>
              <w:t>discută</w:t>
            </w:r>
            <w:proofErr w:type="spellEnd"/>
            <w:r w:rsidRPr="001B7624">
              <w:rPr>
                <w:bCs/>
                <w:i/>
                <w:lang w:val="fr-FR"/>
              </w:rPr>
              <w:t xml:space="preserve">, care va </w:t>
            </w:r>
            <w:proofErr w:type="spellStart"/>
            <w:r w:rsidRPr="001B7624">
              <w:rPr>
                <w:bCs/>
                <w:i/>
                <w:lang w:val="fr-FR"/>
              </w:rPr>
              <w:t>vrea</w:t>
            </w:r>
            <w:proofErr w:type="spellEnd"/>
            <w:r w:rsidRPr="001B7624">
              <w:rPr>
                <w:bCs/>
                <w:i/>
                <w:lang w:val="fr-FR"/>
              </w:rPr>
              <w:t xml:space="preserve"> </w:t>
            </w:r>
            <w:proofErr w:type="spellStart"/>
            <w:r w:rsidRPr="001B7624">
              <w:rPr>
                <w:bCs/>
                <w:i/>
                <w:lang w:val="fr-FR"/>
              </w:rPr>
              <w:t>să</w:t>
            </w:r>
            <w:proofErr w:type="spellEnd"/>
            <w:r w:rsidRPr="001B7624">
              <w:rPr>
                <w:bCs/>
                <w:i/>
                <w:lang w:val="fr-FR"/>
              </w:rPr>
              <w:t xml:space="preserve"> </w:t>
            </w:r>
            <w:proofErr w:type="spellStart"/>
            <w:r w:rsidRPr="001B7624">
              <w:rPr>
                <w:bCs/>
                <w:i/>
                <w:lang w:val="fr-FR"/>
              </w:rPr>
              <w:t>dovedească</w:t>
            </w:r>
            <w:proofErr w:type="spellEnd"/>
            <w:r w:rsidRPr="001B7624">
              <w:rPr>
                <w:bCs/>
                <w:i/>
                <w:lang w:val="fr-FR"/>
              </w:rPr>
              <w:t xml:space="preserve"> </w:t>
            </w:r>
            <w:proofErr w:type="spellStart"/>
            <w:r w:rsidRPr="001B7624">
              <w:rPr>
                <w:bCs/>
                <w:i/>
                <w:lang w:val="fr-FR"/>
              </w:rPr>
              <w:t>că</w:t>
            </w:r>
            <w:proofErr w:type="spellEnd"/>
            <w:r w:rsidRPr="001B7624">
              <w:rPr>
                <w:bCs/>
                <w:i/>
                <w:lang w:val="fr-FR"/>
              </w:rPr>
              <w:t xml:space="preserve"> face </w:t>
            </w:r>
            <w:proofErr w:type="spellStart"/>
            <w:r w:rsidRPr="001B7624">
              <w:rPr>
                <w:bCs/>
                <w:i/>
                <w:lang w:val="fr-FR"/>
              </w:rPr>
              <w:t>jocurile</w:t>
            </w:r>
            <w:proofErr w:type="spellEnd"/>
            <w:r w:rsidRPr="001B7624">
              <w:rPr>
                <w:bCs/>
                <w:i/>
                <w:lang w:val="fr-FR"/>
              </w:rPr>
              <w:t xml:space="preserve"> </w:t>
            </w:r>
            <w:proofErr w:type="spellStart"/>
            <w:r w:rsidRPr="001B7624">
              <w:rPr>
                <w:bCs/>
                <w:i/>
                <w:lang w:val="fr-FR"/>
              </w:rPr>
              <w:t>în</w:t>
            </w:r>
            <w:proofErr w:type="spellEnd"/>
            <w:r w:rsidRPr="001B7624">
              <w:rPr>
                <w:bCs/>
                <w:i/>
                <w:lang w:val="fr-FR"/>
              </w:rPr>
              <w:t xml:space="preserve"> </w:t>
            </w:r>
            <w:proofErr w:type="spellStart"/>
            <w:r w:rsidRPr="001B7624">
              <w:rPr>
                <w:bCs/>
                <w:i/>
                <w:lang w:val="fr-FR"/>
              </w:rPr>
              <w:t>Parlament</w:t>
            </w:r>
            <w:proofErr w:type="spellEnd"/>
            <w:r w:rsidRPr="001B7624">
              <w:rPr>
                <w:bCs/>
                <w:i/>
                <w:lang w:val="fr-FR"/>
              </w:rPr>
              <w:t xml:space="preserve">, care va </w:t>
            </w:r>
            <w:proofErr w:type="spellStart"/>
            <w:r w:rsidRPr="001B7624">
              <w:rPr>
                <w:bCs/>
                <w:i/>
                <w:lang w:val="fr-FR"/>
              </w:rPr>
              <w:t>dori</w:t>
            </w:r>
            <w:proofErr w:type="spellEnd"/>
            <w:r w:rsidRPr="001B7624">
              <w:rPr>
                <w:bCs/>
                <w:i/>
                <w:lang w:val="fr-FR"/>
              </w:rPr>
              <w:t xml:space="preserve"> </w:t>
            </w:r>
            <w:proofErr w:type="spellStart"/>
            <w:r w:rsidRPr="001B7624">
              <w:rPr>
                <w:bCs/>
                <w:i/>
                <w:lang w:val="fr-FR"/>
              </w:rPr>
              <w:t>să</w:t>
            </w:r>
            <w:proofErr w:type="spellEnd"/>
            <w:r w:rsidRPr="001B7624">
              <w:rPr>
                <w:bCs/>
                <w:i/>
                <w:lang w:val="fr-FR"/>
              </w:rPr>
              <w:t xml:space="preserve"> </w:t>
            </w:r>
            <w:proofErr w:type="spellStart"/>
            <w:r w:rsidRPr="001B7624">
              <w:rPr>
                <w:bCs/>
                <w:i/>
                <w:lang w:val="fr-FR"/>
              </w:rPr>
              <w:t>albească</w:t>
            </w:r>
            <w:proofErr w:type="spellEnd"/>
            <w:r w:rsidRPr="001B7624">
              <w:rPr>
                <w:bCs/>
                <w:i/>
                <w:lang w:val="fr-FR"/>
              </w:rPr>
              <w:t xml:space="preserve"> </w:t>
            </w:r>
            <w:proofErr w:type="spellStart"/>
            <w:r w:rsidRPr="001B7624">
              <w:rPr>
                <w:bCs/>
                <w:i/>
                <w:lang w:val="fr-FR"/>
              </w:rPr>
              <w:t>dosarele</w:t>
            </w:r>
            <w:proofErr w:type="spellEnd"/>
            <w:r w:rsidRPr="001B7624">
              <w:rPr>
                <w:bCs/>
                <w:i/>
                <w:lang w:val="fr-FR"/>
              </w:rPr>
              <w:t xml:space="preserve"> </w:t>
            </w:r>
            <w:proofErr w:type="spellStart"/>
            <w:r w:rsidRPr="001B7624">
              <w:rPr>
                <w:bCs/>
                <w:i/>
                <w:lang w:val="fr-FR"/>
              </w:rPr>
              <w:t>celor</w:t>
            </w:r>
            <w:proofErr w:type="spellEnd"/>
            <w:r w:rsidRPr="001B7624">
              <w:rPr>
                <w:bCs/>
                <w:i/>
                <w:lang w:val="fr-FR"/>
              </w:rPr>
              <w:t xml:space="preserve"> </w:t>
            </w:r>
            <w:proofErr w:type="spellStart"/>
            <w:r w:rsidRPr="001B7624">
              <w:rPr>
                <w:bCs/>
                <w:i/>
                <w:lang w:val="fr-FR"/>
              </w:rPr>
              <w:t>incriminaţi</w:t>
            </w:r>
            <w:proofErr w:type="spellEnd"/>
            <w:r w:rsidRPr="001B7624">
              <w:rPr>
                <w:bCs/>
                <w:i/>
                <w:lang w:val="fr-FR"/>
              </w:rPr>
              <w:t xml:space="preserve"> </w:t>
            </w:r>
            <w:proofErr w:type="spellStart"/>
            <w:r w:rsidRPr="001B7624">
              <w:rPr>
                <w:bCs/>
                <w:i/>
                <w:lang w:val="fr-FR"/>
              </w:rPr>
              <w:t>sau</w:t>
            </w:r>
            <w:proofErr w:type="spellEnd"/>
            <w:r w:rsidRPr="001B7624">
              <w:rPr>
                <w:bCs/>
                <w:i/>
                <w:lang w:val="fr-FR"/>
              </w:rPr>
              <w:t xml:space="preserve"> </w:t>
            </w:r>
            <w:proofErr w:type="spellStart"/>
            <w:r w:rsidRPr="001B7624">
              <w:rPr>
                <w:bCs/>
                <w:i/>
                <w:lang w:val="fr-FR"/>
              </w:rPr>
              <w:t>vom</w:t>
            </w:r>
            <w:proofErr w:type="spellEnd"/>
            <w:r w:rsidRPr="001B7624">
              <w:rPr>
                <w:bCs/>
                <w:i/>
                <w:lang w:val="fr-FR"/>
              </w:rPr>
              <w:t xml:space="preserve"> </w:t>
            </w:r>
            <w:proofErr w:type="spellStart"/>
            <w:r w:rsidRPr="001B7624">
              <w:rPr>
                <w:bCs/>
                <w:i/>
                <w:lang w:val="fr-FR"/>
              </w:rPr>
              <w:t>avea</w:t>
            </w:r>
            <w:proofErr w:type="spellEnd"/>
            <w:r w:rsidRPr="001B7624">
              <w:rPr>
                <w:bCs/>
                <w:i/>
                <w:lang w:val="fr-FR"/>
              </w:rPr>
              <w:t xml:space="preserve"> o </w:t>
            </w:r>
            <w:proofErr w:type="spellStart"/>
            <w:r w:rsidRPr="001B7624">
              <w:rPr>
                <w:bCs/>
                <w:i/>
                <w:lang w:val="fr-FR"/>
              </w:rPr>
              <w:t>majoritate</w:t>
            </w:r>
            <w:proofErr w:type="spellEnd"/>
            <w:r w:rsidRPr="001B7624">
              <w:rPr>
                <w:bCs/>
                <w:i/>
                <w:lang w:val="fr-FR"/>
              </w:rPr>
              <w:t xml:space="preserve"> </w:t>
            </w:r>
            <w:proofErr w:type="spellStart"/>
            <w:r w:rsidRPr="001B7624">
              <w:rPr>
                <w:bCs/>
                <w:i/>
                <w:lang w:val="fr-FR"/>
              </w:rPr>
              <w:t>matură</w:t>
            </w:r>
            <w:proofErr w:type="spellEnd"/>
            <w:r w:rsidRPr="001B7624">
              <w:rPr>
                <w:bCs/>
                <w:i/>
                <w:lang w:val="fr-FR"/>
              </w:rPr>
              <w:t xml:space="preserve">, care </w:t>
            </w:r>
            <w:proofErr w:type="spellStart"/>
            <w:r w:rsidRPr="001B7624">
              <w:rPr>
                <w:bCs/>
                <w:i/>
                <w:lang w:val="fr-FR"/>
              </w:rPr>
              <w:t>înţelege</w:t>
            </w:r>
            <w:proofErr w:type="spellEnd"/>
            <w:r w:rsidRPr="001B7624">
              <w:rPr>
                <w:bCs/>
                <w:i/>
                <w:lang w:val="fr-FR"/>
              </w:rPr>
              <w:t xml:space="preserve"> </w:t>
            </w:r>
            <w:proofErr w:type="spellStart"/>
            <w:r w:rsidRPr="001B7624">
              <w:rPr>
                <w:bCs/>
                <w:i/>
                <w:lang w:val="fr-FR"/>
              </w:rPr>
              <w:t>că</w:t>
            </w:r>
            <w:proofErr w:type="spellEnd"/>
            <w:r w:rsidRPr="001B7624">
              <w:rPr>
                <w:bCs/>
                <w:i/>
                <w:lang w:val="fr-FR"/>
              </w:rPr>
              <w:t xml:space="preserve"> </w:t>
            </w:r>
            <w:proofErr w:type="spellStart"/>
            <w:r w:rsidRPr="001B7624">
              <w:rPr>
                <w:bCs/>
                <w:i/>
                <w:lang w:val="fr-FR"/>
              </w:rPr>
              <w:t>România</w:t>
            </w:r>
            <w:proofErr w:type="spellEnd"/>
            <w:r w:rsidRPr="001B7624">
              <w:rPr>
                <w:bCs/>
                <w:i/>
                <w:lang w:val="fr-FR"/>
              </w:rPr>
              <w:t xml:space="preserve"> este </w:t>
            </w:r>
            <w:proofErr w:type="spellStart"/>
            <w:r w:rsidRPr="001B7624">
              <w:rPr>
                <w:bCs/>
                <w:i/>
                <w:lang w:val="fr-FR"/>
              </w:rPr>
              <w:t>numai</w:t>
            </w:r>
            <w:proofErr w:type="spellEnd"/>
            <w:r w:rsidRPr="001B7624">
              <w:rPr>
                <w:bCs/>
                <w:i/>
                <w:lang w:val="fr-FR"/>
              </w:rPr>
              <w:t xml:space="preserve"> </w:t>
            </w:r>
            <w:proofErr w:type="spellStart"/>
            <w:r w:rsidRPr="001B7624">
              <w:rPr>
                <w:bCs/>
                <w:i/>
                <w:lang w:val="fr-FR"/>
              </w:rPr>
              <w:t>una</w:t>
            </w:r>
            <w:proofErr w:type="spellEnd"/>
            <w:r w:rsidRPr="001B7624">
              <w:rPr>
                <w:bCs/>
                <w:i/>
                <w:lang w:val="fr-FR"/>
              </w:rPr>
              <w:t xml:space="preserve"> </w:t>
            </w:r>
            <w:proofErr w:type="spellStart"/>
            <w:r w:rsidRPr="001B7624">
              <w:rPr>
                <w:bCs/>
                <w:i/>
                <w:lang w:val="fr-FR"/>
              </w:rPr>
              <w:t>şi</w:t>
            </w:r>
            <w:proofErr w:type="spellEnd"/>
            <w:r w:rsidRPr="001B7624">
              <w:rPr>
                <w:bCs/>
                <w:i/>
                <w:lang w:val="fr-FR"/>
              </w:rPr>
              <w:t xml:space="preserve"> care va </w:t>
            </w:r>
            <w:proofErr w:type="spellStart"/>
            <w:r w:rsidRPr="001B7624">
              <w:rPr>
                <w:bCs/>
                <w:i/>
                <w:lang w:val="fr-FR"/>
              </w:rPr>
              <w:t>veni</w:t>
            </w:r>
            <w:proofErr w:type="spellEnd"/>
            <w:r w:rsidRPr="001B7624">
              <w:rPr>
                <w:bCs/>
                <w:i/>
                <w:lang w:val="fr-FR"/>
              </w:rPr>
              <w:t xml:space="preserve"> </w:t>
            </w:r>
            <w:proofErr w:type="spellStart"/>
            <w:r w:rsidRPr="001B7624">
              <w:rPr>
                <w:bCs/>
                <w:i/>
                <w:lang w:val="fr-FR"/>
              </w:rPr>
              <w:t>lângă</w:t>
            </w:r>
            <w:proofErr w:type="spellEnd"/>
            <w:r w:rsidRPr="001B7624">
              <w:rPr>
                <w:bCs/>
                <w:i/>
                <w:lang w:val="fr-FR"/>
              </w:rPr>
              <w:t xml:space="preserve"> </w:t>
            </w:r>
            <w:proofErr w:type="spellStart"/>
            <w:r w:rsidRPr="001B7624">
              <w:rPr>
                <w:bCs/>
                <w:i/>
                <w:lang w:val="fr-FR"/>
              </w:rPr>
              <w:t>Preşedinte</w:t>
            </w:r>
            <w:proofErr w:type="spellEnd"/>
            <w:r w:rsidRPr="001B7624">
              <w:rPr>
                <w:bCs/>
                <w:i/>
                <w:lang w:val="fr-FR"/>
              </w:rPr>
              <w:t xml:space="preserve"> </w:t>
            </w:r>
            <w:proofErr w:type="spellStart"/>
            <w:r w:rsidRPr="001B7624">
              <w:rPr>
                <w:bCs/>
                <w:i/>
                <w:lang w:val="fr-FR"/>
              </w:rPr>
              <w:t>pentru</w:t>
            </w:r>
            <w:proofErr w:type="spellEnd"/>
            <w:r w:rsidRPr="001B7624">
              <w:rPr>
                <w:bCs/>
                <w:i/>
                <w:lang w:val="fr-FR"/>
              </w:rPr>
              <w:t xml:space="preserve"> </w:t>
            </w:r>
            <w:proofErr w:type="spellStart"/>
            <w:r w:rsidRPr="001B7624">
              <w:rPr>
                <w:bCs/>
                <w:i/>
                <w:lang w:val="fr-FR"/>
              </w:rPr>
              <w:t>ca</w:t>
            </w:r>
            <w:proofErr w:type="spellEnd"/>
            <w:r w:rsidRPr="001B7624">
              <w:rPr>
                <w:bCs/>
                <w:i/>
                <w:lang w:val="fr-FR"/>
              </w:rPr>
              <w:t xml:space="preserve">, </w:t>
            </w:r>
            <w:proofErr w:type="spellStart"/>
            <w:r w:rsidRPr="001B7624">
              <w:rPr>
                <w:bCs/>
                <w:i/>
                <w:lang w:val="fr-FR"/>
              </w:rPr>
              <w:t>împreună</w:t>
            </w:r>
            <w:proofErr w:type="spellEnd"/>
            <w:r w:rsidRPr="001B7624">
              <w:rPr>
                <w:bCs/>
                <w:i/>
                <w:lang w:val="fr-FR"/>
              </w:rPr>
              <w:t xml:space="preserve">, </w:t>
            </w:r>
            <w:proofErr w:type="spellStart"/>
            <w:r w:rsidRPr="001B7624">
              <w:rPr>
                <w:bCs/>
                <w:i/>
                <w:lang w:val="fr-FR"/>
              </w:rPr>
              <w:t>să</w:t>
            </w:r>
            <w:proofErr w:type="spellEnd"/>
            <w:r w:rsidRPr="001B7624">
              <w:rPr>
                <w:bCs/>
                <w:i/>
                <w:lang w:val="fr-FR"/>
              </w:rPr>
              <w:t xml:space="preserve"> </w:t>
            </w:r>
            <w:proofErr w:type="spellStart"/>
            <w:r w:rsidRPr="001B7624">
              <w:rPr>
                <w:bCs/>
                <w:i/>
                <w:lang w:val="fr-FR"/>
              </w:rPr>
              <w:t>garanteze</w:t>
            </w:r>
            <w:proofErr w:type="spellEnd"/>
            <w:r w:rsidRPr="001B7624">
              <w:rPr>
                <w:bCs/>
                <w:i/>
                <w:lang w:val="fr-FR"/>
              </w:rPr>
              <w:t xml:space="preserve"> </w:t>
            </w:r>
            <w:proofErr w:type="spellStart"/>
            <w:r w:rsidRPr="001B7624">
              <w:rPr>
                <w:bCs/>
                <w:i/>
                <w:lang w:val="fr-FR"/>
              </w:rPr>
              <w:t>securitatea</w:t>
            </w:r>
            <w:proofErr w:type="spellEnd"/>
            <w:r w:rsidRPr="001B7624">
              <w:rPr>
                <w:bCs/>
                <w:i/>
                <w:lang w:val="fr-FR"/>
              </w:rPr>
              <w:t xml:space="preserve"> </w:t>
            </w:r>
            <w:proofErr w:type="spellStart"/>
            <w:r w:rsidRPr="001B7624">
              <w:rPr>
                <w:bCs/>
                <w:i/>
                <w:lang w:val="fr-FR"/>
              </w:rPr>
              <w:t>naţională</w:t>
            </w:r>
            <w:proofErr w:type="spellEnd"/>
            <w:r w:rsidRPr="001B7624">
              <w:rPr>
                <w:bCs/>
                <w:i/>
                <w:lang w:val="fr-FR"/>
              </w:rPr>
              <w:t xml:space="preserve">, </w:t>
            </w:r>
            <w:proofErr w:type="spellStart"/>
            <w:r w:rsidRPr="001B7624">
              <w:rPr>
                <w:bCs/>
                <w:i/>
                <w:lang w:val="fr-FR"/>
              </w:rPr>
              <w:t>statul</w:t>
            </w:r>
            <w:proofErr w:type="spellEnd"/>
            <w:r w:rsidRPr="001B7624">
              <w:rPr>
                <w:bCs/>
                <w:i/>
                <w:lang w:val="fr-FR"/>
              </w:rPr>
              <w:t xml:space="preserve"> de </w:t>
            </w:r>
            <w:proofErr w:type="spellStart"/>
            <w:r w:rsidRPr="001B7624">
              <w:rPr>
                <w:bCs/>
                <w:i/>
                <w:lang w:val="fr-FR"/>
              </w:rPr>
              <w:t>drept</w:t>
            </w:r>
            <w:proofErr w:type="spellEnd"/>
            <w:r w:rsidRPr="001B7624">
              <w:rPr>
                <w:bCs/>
                <w:i/>
                <w:lang w:val="fr-FR"/>
              </w:rPr>
              <w:t xml:space="preserve"> </w:t>
            </w:r>
            <w:proofErr w:type="spellStart"/>
            <w:r w:rsidRPr="001B7624">
              <w:rPr>
                <w:bCs/>
                <w:i/>
                <w:lang w:val="fr-FR"/>
              </w:rPr>
              <w:t>şi</w:t>
            </w:r>
            <w:proofErr w:type="spellEnd"/>
            <w:r w:rsidRPr="001B7624">
              <w:rPr>
                <w:bCs/>
                <w:i/>
                <w:lang w:val="fr-FR"/>
              </w:rPr>
              <w:t xml:space="preserve"> </w:t>
            </w:r>
            <w:proofErr w:type="spellStart"/>
            <w:r w:rsidRPr="001B7624">
              <w:rPr>
                <w:bCs/>
                <w:i/>
                <w:lang w:val="fr-FR"/>
              </w:rPr>
              <w:t>împreună</w:t>
            </w:r>
            <w:proofErr w:type="spellEnd"/>
            <w:r w:rsidRPr="001B7624">
              <w:rPr>
                <w:bCs/>
                <w:i/>
                <w:lang w:val="fr-FR"/>
              </w:rPr>
              <w:t xml:space="preserve"> </w:t>
            </w:r>
            <w:proofErr w:type="spellStart"/>
            <w:r w:rsidRPr="001B7624">
              <w:rPr>
                <w:bCs/>
                <w:i/>
                <w:lang w:val="fr-FR"/>
              </w:rPr>
              <w:t>să</w:t>
            </w:r>
            <w:proofErr w:type="spellEnd"/>
            <w:r w:rsidRPr="001B7624">
              <w:rPr>
                <w:bCs/>
                <w:i/>
                <w:lang w:val="fr-FR"/>
              </w:rPr>
              <w:t xml:space="preserve"> </w:t>
            </w:r>
            <w:proofErr w:type="spellStart"/>
            <w:r w:rsidRPr="001B7624">
              <w:rPr>
                <w:bCs/>
                <w:i/>
                <w:lang w:val="fr-FR"/>
              </w:rPr>
              <w:t>dovedim</w:t>
            </w:r>
            <w:proofErr w:type="spellEnd"/>
            <w:r w:rsidRPr="001B7624">
              <w:rPr>
                <w:bCs/>
                <w:i/>
                <w:lang w:val="fr-FR"/>
              </w:rPr>
              <w:t xml:space="preserve"> </w:t>
            </w:r>
            <w:proofErr w:type="spellStart"/>
            <w:r w:rsidRPr="001B7624">
              <w:rPr>
                <w:bCs/>
                <w:i/>
                <w:lang w:val="fr-FR"/>
              </w:rPr>
              <w:t>că</w:t>
            </w:r>
            <w:proofErr w:type="spellEnd"/>
            <w:r w:rsidRPr="001B7624">
              <w:rPr>
                <w:bCs/>
                <w:i/>
                <w:lang w:val="fr-FR"/>
              </w:rPr>
              <w:t xml:space="preserve"> </w:t>
            </w:r>
            <w:proofErr w:type="spellStart"/>
            <w:r w:rsidRPr="001B7624">
              <w:rPr>
                <w:bCs/>
                <w:i/>
                <w:lang w:val="fr-FR"/>
              </w:rPr>
              <w:t>România</w:t>
            </w:r>
            <w:proofErr w:type="spellEnd"/>
            <w:r w:rsidRPr="001B7624">
              <w:rPr>
                <w:bCs/>
                <w:i/>
                <w:lang w:val="fr-FR"/>
              </w:rPr>
              <w:t xml:space="preserve"> este </w:t>
            </w:r>
            <w:proofErr w:type="spellStart"/>
            <w:r w:rsidRPr="001B7624">
              <w:rPr>
                <w:bCs/>
                <w:i/>
                <w:lang w:val="fr-FR"/>
              </w:rPr>
              <w:t>sigură</w:t>
            </w:r>
            <w:proofErr w:type="spellEnd"/>
            <w:r w:rsidRPr="001B7624">
              <w:rPr>
                <w:bCs/>
                <w:i/>
                <w:lang w:val="fr-FR"/>
              </w:rPr>
              <w:t xml:space="preserve"> </w:t>
            </w:r>
            <w:proofErr w:type="spellStart"/>
            <w:r w:rsidRPr="001B7624">
              <w:rPr>
                <w:bCs/>
                <w:i/>
                <w:lang w:val="fr-FR"/>
              </w:rPr>
              <w:t>pentru</w:t>
            </w:r>
            <w:proofErr w:type="spellEnd"/>
            <w:r w:rsidRPr="001B7624">
              <w:rPr>
                <w:bCs/>
                <w:i/>
                <w:lang w:val="fr-FR"/>
              </w:rPr>
              <w:t xml:space="preserve"> </w:t>
            </w:r>
            <w:proofErr w:type="spellStart"/>
            <w:r w:rsidRPr="001B7624">
              <w:rPr>
                <w:bCs/>
                <w:i/>
                <w:lang w:val="fr-FR"/>
              </w:rPr>
              <w:t>cetăţenii</w:t>
            </w:r>
            <w:proofErr w:type="spellEnd"/>
            <w:r w:rsidRPr="001B7624">
              <w:rPr>
                <w:bCs/>
                <w:i/>
                <w:lang w:val="fr-FR"/>
              </w:rPr>
              <w:t xml:space="preserve"> </w:t>
            </w:r>
            <w:proofErr w:type="spellStart"/>
            <w:r w:rsidRPr="001B7624">
              <w:rPr>
                <w:bCs/>
                <w:i/>
                <w:lang w:val="fr-FR"/>
              </w:rPr>
              <w:t>ei</w:t>
            </w:r>
            <w:proofErr w:type="spellEnd"/>
            <w:r w:rsidRPr="001B7624">
              <w:rPr>
                <w:bCs/>
                <w:i/>
                <w:lang w:val="fr-FR"/>
              </w:rPr>
              <w:t xml:space="preserve"> </w:t>
            </w:r>
            <w:proofErr w:type="spellStart"/>
            <w:r w:rsidRPr="001B7624">
              <w:rPr>
                <w:bCs/>
                <w:i/>
                <w:lang w:val="fr-FR"/>
              </w:rPr>
              <w:t>şi</w:t>
            </w:r>
            <w:proofErr w:type="spellEnd"/>
            <w:r w:rsidRPr="001B7624">
              <w:rPr>
                <w:bCs/>
                <w:i/>
                <w:lang w:val="fr-FR"/>
              </w:rPr>
              <w:t xml:space="preserve"> este o </w:t>
            </w:r>
            <w:proofErr w:type="spellStart"/>
            <w:r w:rsidRPr="001B7624">
              <w:rPr>
                <w:bCs/>
                <w:i/>
                <w:lang w:val="fr-FR"/>
              </w:rPr>
              <w:t>naţiune</w:t>
            </w:r>
            <w:proofErr w:type="spellEnd"/>
            <w:r w:rsidRPr="001B7624">
              <w:rPr>
                <w:bCs/>
                <w:i/>
                <w:lang w:val="fr-FR"/>
              </w:rPr>
              <w:t xml:space="preserve"> </w:t>
            </w:r>
            <w:proofErr w:type="spellStart"/>
            <w:r w:rsidRPr="001B7624">
              <w:rPr>
                <w:bCs/>
                <w:i/>
                <w:lang w:val="fr-FR"/>
              </w:rPr>
              <w:t>putern</w:t>
            </w:r>
            <w:r w:rsidR="00847E4C">
              <w:rPr>
                <w:bCs/>
                <w:i/>
                <w:lang w:val="fr-FR"/>
              </w:rPr>
              <w:t>ică</w:t>
            </w:r>
            <w:proofErr w:type="spellEnd"/>
            <w:r w:rsidR="00847E4C">
              <w:rPr>
                <w:bCs/>
                <w:i/>
                <w:lang w:val="fr-FR"/>
              </w:rPr>
              <w:t xml:space="preserve"> </w:t>
            </w:r>
            <w:proofErr w:type="spellStart"/>
            <w:r w:rsidR="00847E4C">
              <w:rPr>
                <w:bCs/>
                <w:i/>
                <w:lang w:val="fr-FR"/>
              </w:rPr>
              <w:t>în</w:t>
            </w:r>
            <w:proofErr w:type="spellEnd"/>
            <w:r w:rsidR="00847E4C">
              <w:rPr>
                <w:bCs/>
                <w:i/>
                <w:lang w:val="fr-FR"/>
              </w:rPr>
              <w:t xml:space="preserve"> </w:t>
            </w:r>
            <w:proofErr w:type="spellStart"/>
            <w:r w:rsidR="00847E4C">
              <w:rPr>
                <w:bCs/>
                <w:i/>
                <w:lang w:val="fr-FR"/>
              </w:rPr>
              <w:t>corul</w:t>
            </w:r>
            <w:proofErr w:type="spellEnd"/>
            <w:r w:rsidR="00847E4C">
              <w:rPr>
                <w:bCs/>
                <w:i/>
                <w:lang w:val="fr-FR"/>
              </w:rPr>
              <w:t xml:space="preserve"> </w:t>
            </w:r>
            <w:proofErr w:type="spellStart"/>
            <w:r w:rsidR="00847E4C">
              <w:rPr>
                <w:bCs/>
                <w:i/>
                <w:lang w:val="fr-FR"/>
              </w:rPr>
              <w:t>celorlalte</w:t>
            </w:r>
            <w:proofErr w:type="spellEnd"/>
            <w:r w:rsidR="00847E4C">
              <w:rPr>
                <w:bCs/>
                <w:i/>
                <w:lang w:val="fr-FR"/>
              </w:rPr>
              <w:t xml:space="preserve"> </w:t>
            </w:r>
            <w:proofErr w:type="spellStart"/>
            <w:r w:rsidR="00847E4C">
              <w:rPr>
                <w:bCs/>
                <w:i/>
                <w:lang w:val="fr-FR"/>
              </w:rPr>
              <w:t>naţiuni</w:t>
            </w:r>
            <w:proofErr w:type="spellEnd"/>
            <w:r w:rsidR="00847E4C">
              <w:rPr>
                <w:bCs/>
                <w:i/>
                <w:lang w:val="fr-FR"/>
              </w:rPr>
              <w:t>?</w:t>
            </w:r>
          </w:p>
          <w:p w:rsidR="001B7624" w:rsidRPr="001B7624" w:rsidRDefault="001B7624" w:rsidP="001B7624">
            <w:pPr>
              <w:spacing w:after="0"/>
              <w:ind w:left="249"/>
              <w:rPr>
                <w:bCs/>
                <w:i/>
                <w:sz w:val="10"/>
                <w:szCs w:val="10"/>
                <w:lang w:val="fr-FR"/>
              </w:rPr>
            </w:pPr>
          </w:p>
          <w:p w:rsidR="001B7624" w:rsidRPr="001B7624" w:rsidRDefault="001B7624" w:rsidP="001B7624">
            <w:pPr>
              <w:spacing w:after="0"/>
              <w:ind w:left="249"/>
              <w:rPr>
                <w:bCs/>
                <w:i/>
                <w:lang w:val="fr-FR"/>
              </w:rPr>
            </w:pPr>
            <w:proofErr w:type="spellStart"/>
            <w:r w:rsidRPr="001B7624">
              <w:rPr>
                <w:bCs/>
                <w:i/>
                <w:lang w:val="fr-FR"/>
              </w:rPr>
              <w:t>Eu</w:t>
            </w:r>
            <w:proofErr w:type="spellEnd"/>
            <w:r w:rsidRPr="001B7624">
              <w:rPr>
                <w:bCs/>
                <w:i/>
                <w:lang w:val="fr-FR"/>
              </w:rPr>
              <w:t xml:space="preserve"> </w:t>
            </w:r>
            <w:proofErr w:type="spellStart"/>
            <w:r w:rsidRPr="001B7624">
              <w:rPr>
                <w:bCs/>
                <w:i/>
                <w:lang w:val="fr-FR"/>
              </w:rPr>
              <w:t>îmi</w:t>
            </w:r>
            <w:proofErr w:type="spellEnd"/>
            <w:r w:rsidRPr="001B7624">
              <w:rPr>
                <w:bCs/>
                <w:i/>
                <w:lang w:val="fr-FR"/>
              </w:rPr>
              <w:t xml:space="preserve"> </w:t>
            </w:r>
            <w:proofErr w:type="spellStart"/>
            <w:r w:rsidRPr="001B7624">
              <w:rPr>
                <w:bCs/>
                <w:i/>
                <w:lang w:val="fr-FR"/>
              </w:rPr>
              <w:t>doresc</w:t>
            </w:r>
            <w:proofErr w:type="spellEnd"/>
            <w:r w:rsidRPr="001B7624">
              <w:rPr>
                <w:bCs/>
                <w:i/>
                <w:lang w:val="fr-FR"/>
              </w:rPr>
              <w:t xml:space="preserve"> a </w:t>
            </w:r>
            <w:proofErr w:type="spellStart"/>
            <w:r w:rsidRPr="001B7624">
              <w:rPr>
                <w:bCs/>
                <w:i/>
                <w:lang w:val="fr-FR"/>
              </w:rPr>
              <w:t>doua</w:t>
            </w:r>
            <w:proofErr w:type="spellEnd"/>
            <w:r w:rsidRPr="001B7624">
              <w:rPr>
                <w:bCs/>
                <w:i/>
                <w:lang w:val="fr-FR"/>
              </w:rPr>
              <w:t xml:space="preserve"> </w:t>
            </w:r>
            <w:proofErr w:type="spellStart"/>
            <w:r w:rsidRPr="001B7624">
              <w:rPr>
                <w:bCs/>
                <w:i/>
                <w:lang w:val="fr-FR"/>
              </w:rPr>
              <w:t>variantă</w:t>
            </w:r>
            <w:proofErr w:type="spellEnd"/>
            <w:r w:rsidRPr="001B7624">
              <w:rPr>
                <w:bCs/>
                <w:i/>
                <w:lang w:val="fr-FR"/>
              </w:rPr>
              <w:t xml:space="preserve">, o </w:t>
            </w:r>
            <w:proofErr w:type="spellStart"/>
            <w:r w:rsidRPr="001B7624">
              <w:rPr>
                <w:bCs/>
                <w:i/>
                <w:lang w:val="fr-FR"/>
              </w:rPr>
              <w:t>majoritate</w:t>
            </w:r>
            <w:proofErr w:type="spellEnd"/>
            <w:r w:rsidRPr="001B7624">
              <w:rPr>
                <w:bCs/>
                <w:i/>
                <w:lang w:val="fr-FR"/>
              </w:rPr>
              <w:t xml:space="preserve"> </w:t>
            </w:r>
            <w:proofErr w:type="spellStart"/>
            <w:r w:rsidRPr="001B7624">
              <w:rPr>
                <w:bCs/>
                <w:i/>
                <w:lang w:val="fr-FR"/>
              </w:rPr>
              <w:t>matură</w:t>
            </w:r>
            <w:proofErr w:type="spellEnd"/>
            <w:r w:rsidRPr="001B7624">
              <w:rPr>
                <w:bCs/>
                <w:i/>
                <w:lang w:val="fr-FR"/>
              </w:rPr>
              <w:t xml:space="preserve">. O </w:t>
            </w:r>
            <w:proofErr w:type="spellStart"/>
            <w:r w:rsidRPr="001B7624">
              <w:rPr>
                <w:bCs/>
                <w:i/>
                <w:lang w:val="fr-FR"/>
              </w:rPr>
              <w:t>aştept</w:t>
            </w:r>
            <w:proofErr w:type="spellEnd"/>
            <w:r w:rsidRPr="001B7624">
              <w:rPr>
                <w:bCs/>
                <w:i/>
                <w:lang w:val="fr-FR"/>
              </w:rPr>
              <w:t>.</w:t>
            </w:r>
            <w:r>
              <w:rPr>
                <w:bCs/>
                <w:i/>
                <w:lang w:val="fr-FR"/>
              </w:rPr>
              <w:t>"</w:t>
            </w:r>
          </w:p>
          <w:p w:rsidR="001B7624" w:rsidRPr="001B7624" w:rsidRDefault="001B7624" w:rsidP="001B7624">
            <w:pPr>
              <w:spacing w:after="0"/>
              <w:ind w:left="249"/>
              <w:rPr>
                <w:bCs/>
                <w:i/>
                <w:lang w:val="fr-FR"/>
              </w:rPr>
            </w:pPr>
          </w:p>
          <w:p w:rsidR="001B7624" w:rsidRPr="00847E4C" w:rsidRDefault="001B7624" w:rsidP="001B7624">
            <w:pPr>
              <w:spacing w:after="0"/>
              <w:ind w:left="249"/>
              <w:rPr>
                <w:bCs/>
                <w:lang w:val="ro-RO"/>
              </w:rPr>
            </w:pPr>
            <w:r w:rsidRPr="00847E4C">
              <w:rPr>
                <w:bCs/>
                <w:lang w:val="ro-RO"/>
              </w:rPr>
              <w:t xml:space="preserve">Vedeţi aici întreaga declaraţie de presă: </w:t>
            </w:r>
            <w:hyperlink r:id="rId16" w:history="1">
              <w:r w:rsidRPr="00847E4C">
                <w:rPr>
                  <w:rStyle w:val="Hyperlink"/>
                  <w:bCs/>
                  <w:lang w:val="ro-RO"/>
                </w:rPr>
                <w:t>http://www.presidency.ro/ro/media/de</w:t>
              </w:r>
              <w:r w:rsidRPr="00847E4C">
                <w:rPr>
                  <w:rStyle w:val="Hyperlink"/>
                  <w:bCs/>
                  <w:lang w:val="ro-RO"/>
                </w:rPr>
                <w:t>c</w:t>
              </w:r>
              <w:r w:rsidRPr="00847E4C">
                <w:rPr>
                  <w:rStyle w:val="Hyperlink"/>
                  <w:bCs/>
                  <w:lang w:val="ro-RO"/>
                </w:rPr>
                <w:t>laratii-de-presa/declaratie-de-presa1484664123</w:t>
              </w:r>
            </w:hyperlink>
          </w:p>
          <w:p w:rsidR="001B7624" w:rsidRDefault="001B7624" w:rsidP="001B7624">
            <w:pPr>
              <w:spacing w:after="0"/>
              <w:ind w:left="249"/>
              <w:rPr>
                <w:b/>
                <w:bCs/>
                <w:sz w:val="24"/>
                <w:lang w:val="ro-RO"/>
              </w:rPr>
            </w:pPr>
          </w:p>
        </w:tc>
      </w:tr>
      <w:tr w:rsidR="00456F62" w:rsidRPr="00CC3C05" w:rsidTr="00FA37FB">
        <w:trPr>
          <w:trHeight w:val="20"/>
        </w:trPr>
        <w:tc>
          <w:tcPr>
            <w:tcW w:w="11340" w:type="dxa"/>
            <w:gridSpan w:val="3"/>
            <w:tcBorders>
              <w:top w:val="nil"/>
              <w:left w:val="nil"/>
              <w:bottom w:val="single" w:sz="4" w:space="0" w:color="auto"/>
            </w:tcBorders>
            <w:shd w:val="clear" w:color="auto" w:fill="C6D9F1" w:themeFill="text2" w:themeFillTint="33"/>
            <w:tcMar>
              <w:top w:w="0" w:type="dxa"/>
              <w:left w:w="108" w:type="dxa"/>
              <w:bottom w:w="0" w:type="dxa"/>
              <w:right w:w="108" w:type="dxa"/>
            </w:tcMar>
            <w:vAlign w:val="center"/>
          </w:tcPr>
          <w:p w:rsidR="00456F62" w:rsidRPr="00CC3C05" w:rsidRDefault="00855231" w:rsidP="00456F62">
            <w:pPr>
              <w:rPr>
                <w:b/>
                <w:bCs/>
                <w:sz w:val="24"/>
                <w:lang w:val="ro-RO"/>
              </w:rPr>
            </w:pPr>
            <w:r>
              <w:rPr>
                <w:b/>
                <w:bCs/>
                <w:sz w:val="24"/>
                <w:lang w:val="ro-RO"/>
              </w:rPr>
              <w:lastRenderedPageBreak/>
              <w:t>CULTURĂ</w:t>
            </w:r>
          </w:p>
        </w:tc>
      </w:tr>
      <w:tr w:rsidR="00FD470A" w:rsidRPr="009876C9" w:rsidTr="00CC442F">
        <w:trPr>
          <w:trHeight w:val="20"/>
        </w:trPr>
        <w:tc>
          <w:tcPr>
            <w:tcW w:w="3782"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FD470A" w:rsidRDefault="00FD470A" w:rsidP="005B20F8">
            <w:pPr>
              <w:rPr>
                <w:b/>
                <w:bCs/>
                <w:sz w:val="24"/>
              </w:rPr>
            </w:pPr>
          </w:p>
          <w:p w:rsidR="00967C51" w:rsidRDefault="00967C51" w:rsidP="005B20F8">
            <w:pPr>
              <w:rPr>
                <w:b/>
                <w:bCs/>
                <w:sz w:val="24"/>
              </w:rPr>
            </w:pPr>
          </w:p>
          <w:p w:rsidR="00967C51" w:rsidRPr="00BB4D5A" w:rsidRDefault="00855231" w:rsidP="00855231">
            <w:pPr>
              <w:jc w:val="center"/>
              <w:rPr>
                <w:b/>
                <w:bCs/>
                <w:sz w:val="24"/>
              </w:rPr>
            </w:pPr>
            <w:r>
              <w:rPr>
                <w:noProof/>
              </w:rPr>
              <w:lastRenderedPageBreak/>
              <w:drawing>
                <wp:inline distT="0" distB="0" distL="0" distR="0" wp14:anchorId="58AE443E" wp14:editId="307CDFB5">
                  <wp:extent cx="1932145" cy="1275844"/>
                  <wp:effectExtent l="0" t="0" r="0" b="635"/>
                  <wp:docPr id="34" name="Picture 34" descr="Imagini pentru ziua cultur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ini pentru ziua culturii"/>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32207" cy="1275885"/>
                          </a:xfrm>
                          <a:prstGeom prst="rect">
                            <a:avLst/>
                          </a:prstGeom>
                          <a:noFill/>
                          <a:ln>
                            <a:noFill/>
                          </a:ln>
                        </pic:spPr>
                      </pic:pic>
                    </a:graphicData>
                  </a:graphic>
                </wp:inline>
              </w:drawing>
            </w:r>
          </w:p>
        </w:tc>
        <w:tc>
          <w:tcPr>
            <w:tcW w:w="7558" w:type="dxa"/>
            <w:gridSpan w:val="2"/>
            <w:tcBorders>
              <w:top w:val="nil"/>
              <w:left w:val="single" w:sz="4" w:space="0" w:color="auto"/>
              <w:bottom w:val="single" w:sz="4" w:space="0" w:color="auto"/>
            </w:tcBorders>
            <w:shd w:val="clear" w:color="auto" w:fill="auto"/>
            <w:vAlign w:val="center"/>
          </w:tcPr>
          <w:p w:rsidR="00FD470A" w:rsidRDefault="00FD470A" w:rsidP="00FD470A">
            <w:pPr>
              <w:spacing w:after="0" w:line="240" w:lineRule="auto"/>
              <w:ind w:left="270"/>
              <w:rPr>
                <w:b/>
                <w:bCs/>
                <w:sz w:val="24"/>
                <w:lang w:val="ro-RO"/>
              </w:rPr>
            </w:pPr>
          </w:p>
          <w:p w:rsidR="00967C51" w:rsidRDefault="00855231" w:rsidP="00967C51">
            <w:pPr>
              <w:spacing w:after="0"/>
              <w:ind w:left="270"/>
              <w:rPr>
                <w:b/>
                <w:bCs/>
                <w:sz w:val="24"/>
                <w:lang w:val="ro-RO"/>
              </w:rPr>
            </w:pPr>
            <w:r>
              <w:rPr>
                <w:b/>
                <w:bCs/>
                <w:sz w:val="24"/>
                <w:lang w:val="ro-RO"/>
              </w:rPr>
              <w:t>MESAJUL PREŞEDINTELUI CU PRILEJUL ZILEI CULTURII</w:t>
            </w:r>
            <w:r w:rsidR="00847E4C">
              <w:rPr>
                <w:b/>
                <w:bCs/>
                <w:sz w:val="24"/>
                <w:lang w:val="ro-RO"/>
              </w:rPr>
              <w:t xml:space="preserve"> NAŢIONALE</w:t>
            </w:r>
          </w:p>
          <w:p w:rsidR="00855231" w:rsidRDefault="00855231" w:rsidP="00967C51">
            <w:pPr>
              <w:spacing w:after="0"/>
              <w:ind w:left="270"/>
              <w:rPr>
                <w:b/>
                <w:bCs/>
                <w:sz w:val="24"/>
                <w:lang w:val="ro-RO"/>
              </w:rPr>
            </w:pPr>
          </w:p>
          <w:p w:rsidR="00855231" w:rsidRDefault="00855231" w:rsidP="00967C51">
            <w:pPr>
              <w:spacing w:after="0"/>
              <w:ind w:left="270"/>
              <w:rPr>
                <w:b/>
                <w:bCs/>
                <w:sz w:val="24"/>
                <w:lang w:val="ro-RO"/>
              </w:rPr>
            </w:pPr>
            <w:r>
              <w:rPr>
                <w:b/>
                <w:bCs/>
                <w:sz w:val="24"/>
                <w:lang w:val="ro-RO"/>
              </w:rPr>
              <w:t>D</w:t>
            </w:r>
            <w:r w:rsidRPr="00855231">
              <w:rPr>
                <w:b/>
                <w:bCs/>
                <w:sz w:val="24"/>
                <w:lang w:val="ro-RO"/>
              </w:rPr>
              <w:t>uminică, 15 ianuarie a.c.,</w:t>
            </w:r>
            <w:r>
              <w:rPr>
                <w:b/>
                <w:bCs/>
                <w:sz w:val="24"/>
                <w:lang w:val="ro-RO"/>
              </w:rPr>
              <w:t xml:space="preserve"> </w:t>
            </w:r>
            <w:r w:rsidRPr="00855231">
              <w:rPr>
                <w:b/>
                <w:bCs/>
                <w:sz w:val="24"/>
                <w:lang w:val="ro-RO"/>
              </w:rPr>
              <w:t xml:space="preserve">Președintele României, domnul Klaus </w:t>
            </w:r>
            <w:proofErr w:type="spellStart"/>
            <w:r w:rsidRPr="00855231">
              <w:rPr>
                <w:b/>
                <w:bCs/>
                <w:sz w:val="24"/>
                <w:lang w:val="ro-RO"/>
              </w:rPr>
              <w:lastRenderedPageBreak/>
              <w:t>Iohannis</w:t>
            </w:r>
            <w:proofErr w:type="spellEnd"/>
            <w:r w:rsidRPr="00855231">
              <w:rPr>
                <w:b/>
                <w:bCs/>
                <w:sz w:val="24"/>
                <w:lang w:val="ro-RO"/>
              </w:rPr>
              <w:t xml:space="preserve">, a transmis un mesaj în cadrul sesiunii solemne a Academiei Române dedicate Zilei Culturii Naționale - „În jurul identității românești”. </w:t>
            </w:r>
          </w:p>
          <w:p w:rsidR="00855231" w:rsidRDefault="00855231" w:rsidP="00967C51">
            <w:pPr>
              <w:spacing w:after="0"/>
              <w:ind w:left="270"/>
              <w:rPr>
                <w:b/>
                <w:bCs/>
                <w:sz w:val="24"/>
                <w:lang w:val="ro-RO"/>
              </w:rPr>
            </w:pPr>
          </w:p>
          <w:p w:rsidR="00855231" w:rsidRDefault="00855231" w:rsidP="00967C51">
            <w:pPr>
              <w:spacing w:after="0"/>
              <w:ind w:left="270"/>
              <w:rPr>
                <w:bCs/>
                <w:lang w:val="ro-RO"/>
              </w:rPr>
            </w:pPr>
            <w:r w:rsidRPr="00855231">
              <w:rPr>
                <w:bCs/>
                <w:lang w:val="ro-RO"/>
              </w:rPr>
              <w:t>Mesajul a fost prezentat de către domnul Sergiu Nistor, Consilier Prezidențial, Departame</w:t>
            </w:r>
            <w:r>
              <w:rPr>
                <w:bCs/>
                <w:lang w:val="ro-RO"/>
              </w:rPr>
              <w:t>ntul Cultură, Culte şi Centenar:</w:t>
            </w:r>
          </w:p>
          <w:p w:rsidR="00855231" w:rsidRDefault="00855231" w:rsidP="00967C51">
            <w:pPr>
              <w:spacing w:after="0"/>
              <w:ind w:left="270"/>
              <w:rPr>
                <w:bCs/>
                <w:lang w:val="ro-RO"/>
              </w:rPr>
            </w:pPr>
          </w:p>
          <w:p w:rsidR="00855231" w:rsidRDefault="00855231" w:rsidP="00967C51">
            <w:pPr>
              <w:spacing w:after="0"/>
              <w:ind w:left="270"/>
              <w:rPr>
                <w:bCs/>
                <w:lang w:val="ro-RO"/>
              </w:rPr>
            </w:pPr>
            <w:r w:rsidRPr="00855231">
              <w:rPr>
                <w:bCs/>
                <w:lang w:val="ro-RO"/>
              </w:rPr>
              <w:t xml:space="preserve">Vă prezentăm în continuare </w:t>
            </w:r>
            <w:r>
              <w:rPr>
                <w:bCs/>
                <w:lang w:val="ro-RO"/>
              </w:rPr>
              <w:t xml:space="preserve">câteva pasaje din </w:t>
            </w:r>
            <w:r w:rsidRPr="00855231">
              <w:rPr>
                <w:bCs/>
                <w:lang w:val="ro-RO"/>
              </w:rPr>
              <w:t>mesaj:</w:t>
            </w:r>
          </w:p>
          <w:p w:rsidR="00855231" w:rsidRPr="00855231" w:rsidRDefault="00855231" w:rsidP="00967C51">
            <w:pPr>
              <w:spacing w:after="0"/>
              <w:ind w:left="270"/>
              <w:rPr>
                <w:bCs/>
                <w:sz w:val="10"/>
                <w:szCs w:val="10"/>
                <w:lang w:val="ro-RO"/>
              </w:rPr>
            </w:pPr>
          </w:p>
          <w:p w:rsidR="00855231" w:rsidRPr="00855231" w:rsidRDefault="00855231" w:rsidP="00855231">
            <w:pPr>
              <w:spacing w:after="0"/>
              <w:ind w:left="270"/>
              <w:rPr>
                <w:bCs/>
                <w:i/>
                <w:lang w:val="ro-RO"/>
              </w:rPr>
            </w:pPr>
            <w:r w:rsidRPr="00855231">
              <w:rPr>
                <w:bCs/>
                <w:i/>
                <w:lang w:val="ro-RO"/>
              </w:rPr>
              <w:t>“</w:t>
            </w:r>
            <w:r w:rsidRPr="00855231">
              <w:rPr>
                <w:bCs/>
                <w:i/>
                <w:lang w:val="ro-RO"/>
              </w:rPr>
              <w:t>Cu prilejul Zilei Culturii Naționale vreau să transmit felicitări tuturor creatorilor și specialiștilor ce dau expresie și viață diversității culturale din România. În lume, respectul pentru țara noastră se clădește în bună măsură pe aprecierea internațională a culturii și artiștilor ei. Probând o dată în plus vitalitatea și originalitatea spiritualității românești, tradițiile populare, literatura, cinematografia „noului val”, teatrul și coregrafia au fost, în anul care a trecut, protagoniștii unei prezențe remarcabile a țării noastre pe marea scenă a culturii universale. Cultura continuă să fie un excelent ambasador al României, cel mai elocvent și de neînlocuit act de identitate al națiunii noastre.</w:t>
            </w:r>
            <w:r>
              <w:rPr>
                <w:bCs/>
                <w:i/>
                <w:lang w:val="ro-RO"/>
              </w:rPr>
              <w:t xml:space="preserve"> (…)</w:t>
            </w:r>
          </w:p>
          <w:p w:rsidR="00855231" w:rsidRPr="00855231" w:rsidRDefault="00855231" w:rsidP="00855231">
            <w:pPr>
              <w:spacing w:after="0"/>
              <w:rPr>
                <w:bCs/>
                <w:i/>
                <w:sz w:val="10"/>
                <w:szCs w:val="10"/>
                <w:lang w:val="ro-RO"/>
              </w:rPr>
            </w:pPr>
          </w:p>
          <w:p w:rsidR="00855231" w:rsidRPr="00855231" w:rsidRDefault="00855231" w:rsidP="00855231">
            <w:pPr>
              <w:spacing w:after="0"/>
              <w:ind w:left="270"/>
              <w:rPr>
                <w:bCs/>
                <w:i/>
                <w:lang w:val="ro-RO"/>
              </w:rPr>
            </w:pPr>
            <w:r w:rsidRPr="00855231">
              <w:rPr>
                <w:bCs/>
                <w:i/>
                <w:lang w:val="ro-RO"/>
              </w:rPr>
              <w:t>La 100 de ani de la Marea Unire recunoaștem culturii nu doar rolul de izvor al solidarității naționale și de resursă a identității colective, ci și cel de magistru în educarea tinerelor generații în spiritul valorilor cetățeniei democratice europene. Educația umanistă și încurajarea dialogul intercultural sunt mijloacele cele mai eficiente în respingerea urii și a manifestărilor de xenofobie, antisemitism, rasism și intoleranță.</w:t>
            </w:r>
          </w:p>
          <w:p w:rsidR="00855231" w:rsidRPr="00855231" w:rsidRDefault="00855231" w:rsidP="00855231">
            <w:pPr>
              <w:spacing w:after="0"/>
              <w:ind w:left="270"/>
              <w:rPr>
                <w:bCs/>
                <w:i/>
                <w:sz w:val="10"/>
                <w:szCs w:val="10"/>
                <w:lang w:val="ro-RO"/>
              </w:rPr>
            </w:pPr>
          </w:p>
          <w:p w:rsidR="00855231" w:rsidRPr="00855231" w:rsidRDefault="00855231" w:rsidP="00855231">
            <w:pPr>
              <w:spacing w:after="0"/>
              <w:ind w:left="270"/>
              <w:rPr>
                <w:bCs/>
                <w:i/>
                <w:lang w:val="ro-RO"/>
              </w:rPr>
            </w:pPr>
            <w:r>
              <w:rPr>
                <w:bCs/>
                <w:i/>
                <w:lang w:val="ro-RO"/>
              </w:rPr>
              <w:t>(…)</w:t>
            </w:r>
            <w:r w:rsidR="00847E4C">
              <w:rPr>
                <w:bCs/>
                <w:i/>
                <w:lang w:val="ro-RO"/>
              </w:rPr>
              <w:t xml:space="preserve"> [Î]</w:t>
            </w:r>
            <w:r w:rsidRPr="00855231">
              <w:rPr>
                <w:bCs/>
                <w:i/>
                <w:lang w:val="ro-RO"/>
              </w:rPr>
              <w:t>n ziua în care îl omagiem pe Luceafărul Culturii Naționale, reafirm determinarea mea de a fi, cu instrumentele și prerogativele de șef al statului, primul ocrotitor al spiritului și valorilor culturii naționale și cel dintâi garant al respectării libertății creatorilor și drepturilor culturale consacrate de Constituție.</w:t>
            </w:r>
          </w:p>
          <w:p w:rsidR="00855231" w:rsidRPr="00855231" w:rsidRDefault="00855231" w:rsidP="00855231">
            <w:pPr>
              <w:spacing w:after="0"/>
              <w:ind w:left="270"/>
              <w:rPr>
                <w:bCs/>
                <w:i/>
                <w:sz w:val="10"/>
                <w:szCs w:val="10"/>
                <w:lang w:val="ro-RO"/>
              </w:rPr>
            </w:pPr>
          </w:p>
          <w:p w:rsidR="00967C51" w:rsidRPr="00855231" w:rsidRDefault="00855231" w:rsidP="00855231">
            <w:pPr>
              <w:spacing w:after="0"/>
              <w:ind w:left="270"/>
              <w:rPr>
                <w:bCs/>
                <w:i/>
                <w:lang w:val="ro-RO"/>
              </w:rPr>
            </w:pPr>
            <w:r w:rsidRPr="00855231">
              <w:rPr>
                <w:bCs/>
                <w:i/>
                <w:lang w:val="ro-RO"/>
              </w:rPr>
              <w:t>Sunt încrezător că în această nobilă misiune voi avea sprijinul celor care văd în diversitatea expresiilor culturale forma supremă a libertății individului, împlinirea, destinul și șansa umanității.”</w:t>
            </w:r>
          </w:p>
          <w:p w:rsidR="00855231" w:rsidRPr="004B1918" w:rsidRDefault="00855231" w:rsidP="00967C51">
            <w:pPr>
              <w:spacing w:after="0"/>
              <w:ind w:left="270"/>
              <w:rPr>
                <w:bCs/>
                <w:lang w:val="ro-RO"/>
              </w:rPr>
            </w:pPr>
          </w:p>
          <w:p w:rsidR="00855231" w:rsidRPr="00855231" w:rsidRDefault="00967C51" w:rsidP="00855231">
            <w:pPr>
              <w:spacing w:after="0"/>
              <w:ind w:left="270"/>
              <w:rPr>
                <w:lang w:val="fr-FR"/>
              </w:rPr>
            </w:pPr>
            <w:r w:rsidRPr="004B1918">
              <w:rPr>
                <w:bCs/>
                <w:lang w:val="ro-RO"/>
              </w:rPr>
              <w:t xml:space="preserve">Mai multe detalii: </w:t>
            </w:r>
            <w:hyperlink r:id="rId18" w:history="1">
              <w:r w:rsidR="00855231" w:rsidRPr="00547B29">
                <w:rPr>
                  <w:rStyle w:val="Hyperlink"/>
                  <w:lang w:val="fr-FR"/>
                </w:rPr>
                <w:t>http://www.presidency.ro/ro/media/mesaje/mesajul-presedintelui-romaniei-domnul-klaus-iohannis-transmis-cu-prilejul-zilei-culturii-nationale</w:t>
              </w:r>
            </w:hyperlink>
          </w:p>
          <w:p w:rsidR="00967C51" w:rsidRPr="006A7475" w:rsidRDefault="00967C51" w:rsidP="00967C51">
            <w:pPr>
              <w:spacing w:after="0"/>
              <w:ind w:left="270"/>
              <w:rPr>
                <w:b/>
                <w:bCs/>
                <w:sz w:val="24"/>
                <w:lang w:val="ro-RO"/>
              </w:rPr>
            </w:pPr>
          </w:p>
        </w:tc>
      </w:tr>
      <w:tr w:rsidR="00454754" w:rsidRPr="00621DE8" w:rsidTr="00454754">
        <w:trPr>
          <w:trHeight w:val="20"/>
        </w:trPr>
        <w:tc>
          <w:tcPr>
            <w:tcW w:w="11340" w:type="dxa"/>
            <w:gridSpan w:val="3"/>
            <w:tcBorders>
              <w:top w:val="single" w:sz="4" w:space="0" w:color="auto"/>
              <w:left w:val="nil"/>
              <w:bottom w:val="single" w:sz="4" w:space="0" w:color="auto"/>
            </w:tcBorders>
            <w:shd w:val="clear" w:color="auto" w:fill="C6D9F1" w:themeFill="text2" w:themeFillTint="33"/>
            <w:tcMar>
              <w:top w:w="0" w:type="dxa"/>
              <w:left w:w="108" w:type="dxa"/>
              <w:bottom w:w="0" w:type="dxa"/>
              <w:right w:w="108" w:type="dxa"/>
            </w:tcMar>
            <w:vAlign w:val="center"/>
          </w:tcPr>
          <w:p w:rsidR="00454754" w:rsidRDefault="00454754" w:rsidP="00847E4C">
            <w:pPr>
              <w:spacing w:after="0"/>
              <w:rPr>
                <w:b/>
                <w:bCs/>
                <w:sz w:val="24"/>
                <w:lang w:val="ro-RO"/>
              </w:rPr>
            </w:pPr>
            <w:r>
              <w:rPr>
                <w:b/>
                <w:bCs/>
                <w:sz w:val="24"/>
                <w:lang w:val="ro-RO"/>
              </w:rPr>
              <w:lastRenderedPageBreak/>
              <w:t xml:space="preserve">FACILITĂŢI PENTRU DIASPORA </w:t>
            </w:r>
            <w:r w:rsidR="00847E4C">
              <w:rPr>
                <w:b/>
                <w:bCs/>
                <w:sz w:val="24"/>
                <w:lang w:val="ro-RO"/>
              </w:rPr>
              <w:t>(repetat)</w:t>
            </w:r>
          </w:p>
          <w:p w:rsidR="00454754" w:rsidRPr="00454754" w:rsidRDefault="00454754" w:rsidP="00454754">
            <w:pPr>
              <w:spacing w:after="0"/>
              <w:ind w:left="270"/>
              <w:rPr>
                <w:b/>
                <w:bCs/>
                <w:sz w:val="14"/>
                <w:szCs w:val="14"/>
                <w:lang w:val="ro-RO"/>
              </w:rPr>
            </w:pPr>
          </w:p>
        </w:tc>
      </w:tr>
      <w:tr w:rsidR="00454754" w:rsidRPr="009876C9" w:rsidTr="00454754">
        <w:trPr>
          <w:trHeight w:val="20"/>
        </w:trPr>
        <w:tc>
          <w:tcPr>
            <w:tcW w:w="378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54754" w:rsidRDefault="00454754" w:rsidP="005B20F8">
            <w:pPr>
              <w:rPr>
                <w:b/>
                <w:bCs/>
                <w:sz w:val="24"/>
                <w:lang w:val="ro-RO"/>
              </w:rPr>
            </w:pPr>
          </w:p>
          <w:p w:rsidR="00454754" w:rsidRDefault="00454754" w:rsidP="005B20F8">
            <w:pPr>
              <w:rPr>
                <w:b/>
                <w:bCs/>
                <w:sz w:val="24"/>
                <w:lang w:val="ro-RO"/>
              </w:rPr>
            </w:pPr>
            <w:bookmarkStart w:id="0" w:name="_GoBack"/>
            <w:r>
              <w:rPr>
                <w:b/>
                <w:bCs/>
                <w:noProof/>
                <w:sz w:val="24"/>
              </w:rPr>
              <w:drawing>
                <wp:inline distT="0" distB="0" distL="0" distR="0" wp14:anchorId="652D1738" wp14:editId="0DE0AD31">
                  <wp:extent cx="2247112" cy="882502"/>
                  <wp:effectExtent l="0" t="0" r="1270" b="0"/>
                  <wp:docPr id="31" name="Picture 31" descr="C:\Users\User\Desktop\diasp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diaspor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55289" cy="885713"/>
                          </a:xfrm>
                          <a:prstGeom prst="rect">
                            <a:avLst/>
                          </a:prstGeom>
                          <a:noFill/>
                          <a:ln>
                            <a:noFill/>
                          </a:ln>
                        </pic:spPr>
                      </pic:pic>
                    </a:graphicData>
                  </a:graphic>
                </wp:inline>
              </w:drawing>
            </w:r>
            <w:bookmarkEnd w:id="0"/>
          </w:p>
        </w:tc>
        <w:tc>
          <w:tcPr>
            <w:tcW w:w="7558" w:type="dxa"/>
            <w:gridSpan w:val="2"/>
            <w:tcBorders>
              <w:top w:val="single" w:sz="4" w:space="0" w:color="auto"/>
              <w:left w:val="single" w:sz="4" w:space="0" w:color="auto"/>
              <w:bottom w:val="single" w:sz="4" w:space="0" w:color="auto"/>
            </w:tcBorders>
            <w:shd w:val="clear" w:color="auto" w:fill="auto"/>
            <w:vAlign w:val="center"/>
          </w:tcPr>
          <w:p w:rsidR="00454754" w:rsidRDefault="00454754" w:rsidP="00454754">
            <w:pPr>
              <w:spacing w:after="0" w:line="240" w:lineRule="auto"/>
              <w:ind w:left="285"/>
              <w:rPr>
                <w:b/>
                <w:sz w:val="24"/>
                <w:szCs w:val="24"/>
                <w:lang w:val="ro-RO"/>
              </w:rPr>
            </w:pPr>
          </w:p>
          <w:p w:rsidR="00454754" w:rsidRPr="0076674D" w:rsidRDefault="00454754" w:rsidP="00454754">
            <w:pPr>
              <w:spacing w:after="0" w:line="240" w:lineRule="auto"/>
              <w:ind w:left="285"/>
              <w:rPr>
                <w:b/>
                <w:sz w:val="24"/>
                <w:szCs w:val="24"/>
                <w:lang w:val="ro-RO"/>
              </w:rPr>
            </w:pPr>
            <w:r w:rsidRPr="0076674D">
              <w:rPr>
                <w:b/>
                <w:sz w:val="24"/>
                <w:szCs w:val="24"/>
                <w:lang w:val="ro-RO"/>
              </w:rPr>
              <w:t xml:space="preserve">25 DE MĂSURI PENTRU DIASPORA </w:t>
            </w:r>
          </w:p>
          <w:p w:rsidR="00454754" w:rsidRPr="0076674D" w:rsidRDefault="00454754" w:rsidP="00454754">
            <w:pPr>
              <w:spacing w:after="0" w:line="240" w:lineRule="auto"/>
              <w:ind w:left="285"/>
              <w:rPr>
                <w:b/>
                <w:sz w:val="24"/>
                <w:szCs w:val="24"/>
                <w:lang w:val="ro-RO"/>
              </w:rPr>
            </w:pPr>
            <w:r w:rsidRPr="0076674D">
              <w:rPr>
                <w:b/>
                <w:sz w:val="24"/>
                <w:szCs w:val="24"/>
                <w:lang w:val="ro-RO"/>
              </w:rPr>
              <w:t>Bilanţul facilităţilor</w:t>
            </w:r>
            <w:r>
              <w:rPr>
                <w:b/>
                <w:sz w:val="24"/>
                <w:szCs w:val="24"/>
                <w:lang w:val="ro-RO"/>
              </w:rPr>
              <w:t xml:space="preserve"> </w:t>
            </w:r>
            <w:r w:rsidRPr="0076674D">
              <w:rPr>
                <w:b/>
                <w:sz w:val="24"/>
                <w:szCs w:val="24"/>
                <w:lang w:val="ro-RO"/>
              </w:rPr>
              <w:t>pentru românii din afara graniţelor ţării - 2016</w:t>
            </w:r>
          </w:p>
          <w:p w:rsidR="00454754" w:rsidRPr="00E42B62" w:rsidRDefault="00454754" w:rsidP="00454754">
            <w:pPr>
              <w:spacing w:after="0" w:line="240" w:lineRule="auto"/>
              <w:ind w:left="285"/>
              <w:rPr>
                <w:sz w:val="12"/>
                <w:lang w:val="ro-RO"/>
              </w:rPr>
            </w:pPr>
          </w:p>
          <w:p w:rsidR="00454754" w:rsidRPr="00E42B62" w:rsidRDefault="00454754" w:rsidP="00454754">
            <w:pPr>
              <w:spacing w:after="0" w:line="240" w:lineRule="auto"/>
              <w:ind w:left="285"/>
              <w:rPr>
                <w:sz w:val="18"/>
                <w:lang w:val="ro-RO"/>
              </w:rPr>
            </w:pPr>
          </w:p>
          <w:p w:rsidR="00454754" w:rsidRPr="00FC2783" w:rsidRDefault="00454754" w:rsidP="00454754">
            <w:pPr>
              <w:spacing w:after="0" w:line="240" w:lineRule="auto"/>
              <w:ind w:left="299"/>
              <w:rPr>
                <w:lang w:val="ro-RO"/>
              </w:rPr>
            </w:pPr>
            <w:r>
              <w:rPr>
                <w:lang w:val="ro-RO"/>
              </w:rPr>
              <w:t xml:space="preserve">Preocuparea Preşedintelui României pentru românii din afara graniţelor (v. alocuţiunea din 23 februarie 2016, când Preşedintele a declarat </w:t>
            </w:r>
            <w:r w:rsidRPr="00B9769B">
              <w:rPr>
                <w:i/>
                <w:lang w:val="ro-RO"/>
              </w:rPr>
              <w:t>„atenţia faţă de Diaspora o prioritate naţională”</w:t>
            </w:r>
            <w:r w:rsidRPr="009E6269">
              <w:rPr>
                <w:i/>
                <w:lang w:val="ro-RO"/>
              </w:rPr>
              <w:t xml:space="preserve"> </w:t>
            </w:r>
            <w:r w:rsidRPr="009E6269">
              <w:rPr>
                <w:i/>
                <w:sz w:val="16"/>
                <w:lang w:val="ro-RO"/>
              </w:rPr>
              <w:t>[1]</w:t>
            </w:r>
            <w:r>
              <w:rPr>
                <w:lang w:val="ro-RO"/>
              </w:rPr>
              <w:t xml:space="preserve">), a creat premisele ca românii din afara ţării să beneficieze acum de mai multe facilităţi în relaţia cu statul, printre care: </w:t>
            </w:r>
          </w:p>
          <w:p w:rsidR="00454754" w:rsidRDefault="00454754" w:rsidP="00454754">
            <w:pPr>
              <w:spacing w:after="0" w:line="240" w:lineRule="auto"/>
              <w:ind w:left="299"/>
              <w:rPr>
                <w:b/>
                <w:lang w:val="ro-RO"/>
              </w:rPr>
            </w:pPr>
          </w:p>
          <w:p w:rsidR="00454754" w:rsidRPr="00924642" w:rsidRDefault="00454754" w:rsidP="00454754">
            <w:pPr>
              <w:spacing w:after="0" w:line="240" w:lineRule="auto"/>
              <w:ind w:left="299"/>
              <w:rPr>
                <w:b/>
                <w:lang w:val="ro-RO"/>
              </w:rPr>
            </w:pPr>
            <w:r w:rsidRPr="00924642">
              <w:rPr>
                <w:b/>
                <w:lang w:val="ro-RO"/>
              </w:rPr>
              <w:t xml:space="preserve">COMUNICARE, FACILITĂŢI ADMINISTRATIVE ŞI SERVICII CONSULARE </w:t>
            </w:r>
          </w:p>
          <w:p w:rsidR="00454754" w:rsidRDefault="00454754" w:rsidP="00454754">
            <w:pPr>
              <w:spacing w:after="0" w:line="240" w:lineRule="auto"/>
              <w:ind w:left="299"/>
              <w:rPr>
                <w:lang w:val="ro-RO"/>
              </w:rPr>
            </w:pPr>
          </w:p>
          <w:p w:rsidR="00454754" w:rsidRPr="00FC2783" w:rsidRDefault="00454754" w:rsidP="00454754">
            <w:pPr>
              <w:pStyle w:val="ListParagraph"/>
              <w:numPr>
                <w:ilvl w:val="0"/>
                <w:numId w:val="21"/>
              </w:numPr>
              <w:spacing w:after="0" w:line="240" w:lineRule="auto"/>
              <w:ind w:left="749" w:hanging="270"/>
              <w:rPr>
                <w:lang w:val="ro-RO"/>
              </w:rPr>
            </w:pPr>
            <w:r w:rsidRPr="00FC2783">
              <w:t>“</w:t>
            </w:r>
            <w:proofErr w:type="spellStart"/>
            <w:r w:rsidRPr="00B34FE3">
              <w:rPr>
                <w:b/>
                <w:lang w:val="ro-RO"/>
              </w:rPr>
              <w:t>E-Consulat</w:t>
            </w:r>
            <w:proofErr w:type="spellEnd"/>
            <w:r w:rsidRPr="00FC2783">
              <w:t>”</w:t>
            </w:r>
            <w:r>
              <w:t xml:space="preserve"> - </w:t>
            </w:r>
            <w:r w:rsidRPr="00FC2783">
              <w:rPr>
                <w:lang w:val="ro-RO"/>
              </w:rPr>
              <w:t>Posibilitatea</w:t>
            </w:r>
            <w:r w:rsidRPr="00FC2783">
              <w:rPr>
                <w:b/>
                <w:lang w:val="ro-RO"/>
              </w:rPr>
              <w:t xml:space="preserve"> depunerii online a cererilor pentru servicii consulare </w:t>
            </w:r>
            <w:r w:rsidRPr="00FC2783">
              <w:rPr>
                <w:lang w:val="ro-RO"/>
              </w:rPr>
              <w:t>(</w:t>
            </w:r>
            <w:hyperlink r:id="rId20" w:history="1">
              <w:r w:rsidRPr="00FC2783">
                <w:rPr>
                  <w:rStyle w:val="Hyperlink"/>
                  <w:lang w:val="ro-RO"/>
                </w:rPr>
                <w:t>www.econsulat.ro</w:t>
              </w:r>
            </w:hyperlink>
            <w:r w:rsidRPr="00FC2783">
              <w:rPr>
                <w:lang w:val="ro-RO"/>
              </w:rPr>
              <w:t xml:space="preserve">): </w:t>
            </w:r>
          </w:p>
          <w:p w:rsidR="00454754" w:rsidRDefault="00454754" w:rsidP="00454754">
            <w:pPr>
              <w:pStyle w:val="ListParagraph"/>
              <w:numPr>
                <w:ilvl w:val="0"/>
                <w:numId w:val="25"/>
              </w:numPr>
              <w:spacing w:after="0" w:line="240" w:lineRule="auto"/>
              <w:ind w:left="299" w:firstLine="810"/>
              <w:rPr>
                <w:lang w:val="ro-RO"/>
              </w:rPr>
            </w:pPr>
            <w:r>
              <w:rPr>
                <w:lang w:val="ro-RO"/>
              </w:rPr>
              <w:t>cetăţenie</w:t>
            </w:r>
          </w:p>
          <w:p w:rsidR="00454754" w:rsidRDefault="00454754" w:rsidP="00454754">
            <w:pPr>
              <w:pStyle w:val="ListParagraph"/>
              <w:numPr>
                <w:ilvl w:val="0"/>
                <w:numId w:val="25"/>
              </w:numPr>
              <w:spacing w:after="0" w:line="240" w:lineRule="auto"/>
              <w:ind w:left="299" w:firstLine="810"/>
              <w:rPr>
                <w:lang w:val="ro-RO"/>
              </w:rPr>
            </w:pPr>
            <w:r>
              <w:rPr>
                <w:lang w:val="ro-RO"/>
              </w:rPr>
              <w:t>documente de călătorie</w:t>
            </w:r>
          </w:p>
          <w:p w:rsidR="00454754" w:rsidRDefault="00454754" w:rsidP="00454754">
            <w:pPr>
              <w:pStyle w:val="ListParagraph"/>
              <w:numPr>
                <w:ilvl w:val="0"/>
                <w:numId w:val="25"/>
              </w:numPr>
              <w:spacing w:after="0" w:line="240" w:lineRule="auto"/>
              <w:ind w:left="299" w:firstLine="810"/>
              <w:rPr>
                <w:lang w:val="ro-RO"/>
              </w:rPr>
            </w:pPr>
            <w:r>
              <w:rPr>
                <w:lang w:val="ro-RO"/>
              </w:rPr>
              <w:t>acte de stare civilă</w:t>
            </w:r>
          </w:p>
          <w:p w:rsidR="00454754" w:rsidRDefault="00454754" w:rsidP="00454754">
            <w:pPr>
              <w:pStyle w:val="ListParagraph"/>
              <w:numPr>
                <w:ilvl w:val="0"/>
                <w:numId w:val="25"/>
              </w:numPr>
              <w:spacing w:after="0" w:line="240" w:lineRule="auto"/>
              <w:ind w:left="299" w:firstLine="810"/>
              <w:rPr>
                <w:lang w:val="ro-RO"/>
              </w:rPr>
            </w:pPr>
            <w:r>
              <w:rPr>
                <w:lang w:val="ro-RO"/>
              </w:rPr>
              <w:t>acte notariale</w:t>
            </w:r>
          </w:p>
          <w:p w:rsidR="00454754" w:rsidRDefault="00454754" w:rsidP="00454754">
            <w:pPr>
              <w:pStyle w:val="ListParagraph"/>
              <w:numPr>
                <w:ilvl w:val="0"/>
                <w:numId w:val="25"/>
              </w:numPr>
              <w:spacing w:after="0" w:line="240" w:lineRule="auto"/>
              <w:ind w:left="299" w:firstLine="810"/>
              <w:rPr>
                <w:lang w:val="ro-RO"/>
              </w:rPr>
            </w:pPr>
            <w:r>
              <w:rPr>
                <w:lang w:val="ro-RO"/>
              </w:rPr>
              <w:t>obţinere acte din România, etc.</w:t>
            </w:r>
          </w:p>
          <w:p w:rsidR="00454754" w:rsidRPr="009E6269" w:rsidRDefault="00454754" w:rsidP="00454754">
            <w:pPr>
              <w:pStyle w:val="ListParagraph"/>
              <w:spacing w:after="0" w:line="240" w:lineRule="auto"/>
              <w:ind w:left="299"/>
              <w:rPr>
                <w:lang w:val="ro-RO"/>
              </w:rPr>
            </w:pPr>
          </w:p>
          <w:p w:rsidR="00454754" w:rsidRPr="00FC2783" w:rsidRDefault="00454754" w:rsidP="00454754">
            <w:pPr>
              <w:pStyle w:val="ListParagraph"/>
              <w:numPr>
                <w:ilvl w:val="0"/>
                <w:numId w:val="21"/>
              </w:numPr>
              <w:spacing w:after="0" w:line="240" w:lineRule="auto"/>
              <w:ind w:left="749"/>
              <w:rPr>
                <w:rStyle w:val="Hyperlink"/>
                <w:color w:val="auto"/>
                <w:u w:val="none"/>
                <w:lang w:val="ro-RO"/>
              </w:rPr>
            </w:pPr>
            <w:r w:rsidRPr="00FC2783">
              <w:rPr>
                <w:lang w:val="ro-RO"/>
              </w:rPr>
              <w:t>“</w:t>
            </w:r>
            <w:r w:rsidRPr="00B34FE3">
              <w:rPr>
                <w:b/>
                <w:lang w:val="ro-RO"/>
              </w:rPr>
              <w:t>Digital Diaspora</w:t>
            </w:r>
            <w:r w:rsidRPr="00FC2783">
              <w:rPr>
                <w:lang w:val="ro-RO"/>
              </w:rPr>
              <w:t>” -</w:t>
            </w:r>
            <w:r w:rsidRPr="00680903">
              <w:rPr>
                <w:lang w:val="ro-RO"/>
              </w:rPr>
              <w:t xml:space="preserve"> Eficientizarea</w:t>
            </w:r>
            <w:r w:rsidRPr="00FC2783">
              <w:rPr>
                <w:b/>
                <w:lang w:val="ro-RO"/>
              </w:rPr>
              <w:t xml:space="preserve"> comunicării online </w:t>
            </w:r>
            <w:r w:rsidRPr="00FF5491">
              <w:rPr>
                <w:lang w:val="ro-RO"/>
              </w:rPr>
              <w:t>și sporirea interacțiunii</w:t>
            </w:r>
            <w:r w:rsidRPr="00FC2783">
              <w:rPr>
                <w:b/>
                <w:lang w:val="ro-RO"/>
              </w:rPr>
              <w:t xml:space="preserve"> </w:t>
            </w:r>
            <w:r w:rsidRPr="00FC2783">
              <w:rPr>
                <w:lang w:val="ro-RO"/>
              </w:rPr>
              <w:t xml:space="preserve">între diplomații români și reprezentanții diasporei - </w:t>
            </w:r>
            <w:hyperlink r:id="rId21" w:history="1">
              <w:r w:rsidRPr="00FC2783">
                <w:rPr>
                  <w:rStyle w:val="Hyperlink"/>
                  <w:lang w:val="ro-RO"/>
                </w:rPr>
                <w:t>http://www.dprp.gov.ro/lansarea-proiectului-digital-diaspora-la-madrid/</w:t>
              </w:r>
            </w:hyperlink>
          </w:p>
          <w:p w:rsidR="00454754" w:rsidRDefault="00454754" w:rsidP="00454754">
            <w:pPr>
              <w:spacing w:after="0" w:line="240" w:lineRule="auto"/>
              <w:ind w:left="299"/>
              <w:rPr>
                <w:lang w:val="ro-RO"/>
              </w:rPr>
            </w:pPr>
          </w:p>
          <w:p w:rsidR="00454754" w:rsidRDefault="00454754" w:rsidP="00454754">
            <w:pPr>
              <w:spacing w:after="0" w:line="240" w:lineRule="auto"/>
              <w:ind w:left="299"/>
              <w:rPr>
                <w:b/>
                <w:lang w:val="ro-RO"/>
              </w:rPr>
            </w:pPr>
          </w:p>
          <w:p w:rsidR="00454754" w:rsidRPr="00924642" w:rsidRDefault="00454754" w:rsidP="00454754">
            <w:pPr>
              <w:spacing w:after="0" w:line="240" w:lineRule="auto"/>
              <w:ind w:left="299"/>
              <w:rPr>
                <w:b/>
                <w:lang w:val="ro-RO"/>
              </w:rPr>
            </w:pPr>
            <w:r w:rsidRPr="00924642">
              <w:rPr>
                <w:b/>
                <w:lang w:val="ro-RO"/>
              </w:rPr>
              <w:t>ORGANIZARE ŞI FINANŢĂRI PENTRU COMUNITĂŢILE ROMÂNEŞTI</w:t>
            </w:r>
          </w:p>
          <w:p w:rsidR="00454754" w:rsidRPr="001C19A3" w:rsidRDefault="00454754" w:rsidP="00454754">
            <w:pPr>
              <w:spacing w:after="0" w:line="240" w:lineRule="auto"/>
              <w:ind w:left="299"/>
              <w:rPr>
                <w:lang w:val="ro-RO"/>
              </w:rPr>
            </w:pPr>
          </w:p>
          <w:p w:rsidR="00454754" w:rsidRPr="00061C6B" w:rsidRDefault="00454754" w:rsidP="00454754">
            <w:pPr>
              <w:pStyle w:val="ListParagraph"/>
              <w:numPr>
                <w:ilvl w:val="0"/>
                <w:numId w:val="21"/>
              </w:numPr>
              <w:spacing w:after="0" w:line="240" w:lineRule="auto"/>
              <w:ind w:left="749"/>
              <w:rPr>
                <w:lang w:val="ro-RO"/>
              </w:rPr>
            </w:pPr>
            <w:r>
              <w:rPr>
                <w:b/>
                <w:lang w:val="ro-RO"/>
              </w:rPr>
              <w:t xml:space="preserve">O nouă platformă online şi </w:t>
            </w:r>
            <w:r w:rsidRPr="00CA7BD4">
              <w:rPr>
                <w:b/>
                <w:lang w:val="ro-RO"/>
              </w:rPr>
              <w:t>reguli simplificate</w:t>
            </w:r>
            <w:r w:rsidRPr="003B18A5">
              <w:rPr>
                <w:lang w:val="ro-RO"/>
              </w:rPr>
              <w:t xml:space="preserve"> </w:t>
            </w:r>
            <w:r w:rsidRPr="004D12F2">
              <w:rPr>
                <w:b/>
                <w:lang w:val="ro-RO"/>
              </w:rPr>
              <w:t>pentru sesiuni</w:t>
            </w:r>
            <w:r>
              <w:rPr>
                <w:b/>
                <w:lang w:val="ro-RO"/>
              </w:rPr>
              <w:t>le</w:t>
            </w:r>
            <w:r w:rsidRPr="004D12F2">
              <w:rPr>
                <w:b/>
                <w:lang w:val="ro-RO"/>
              </w:rPr>
              <w:t xml:space="preserve"> de finanţare</w:t>
            </w:r>
            <w:r w:rsidRPr="004D12F2">
              <w:rPr>
                <w:lang w:val="ro-RO"/>
              </w:rPr>
              <w:t xml:space="preserve"> a proiectelor</w:t>
            </w:r>
            <w:r>
              <w:rPr>
                <w:lang w:val="ro-RO"/>
              </w:rPr>
              <w:t xml:space="preserve"> -</w:t>
            </w:r>
            <w:r w:rsidRPr="004D12F2">
              <w:rPr>
                <w:lang w:val="ro-RO"/>
              </w:rPr>
              <w:t xml:space="preserve"> </w:t>
            </w:r>
            <w:hyperlink r:id="rId22" w:history="1">
              <w:r w:rsidRPr="00061C6B">
                <w:rPr>
                  <w:rStyle w:val="Hyperlink"/>
                  <w:lang w:val="ro-RO"/>
                </w:rPr>
                <w:t>http://www.dprp.gov.ro/dprrp-a-lansat-platforma-online-pentru-sesiunea-de-finantare-a-proiectelor-destinate-sprijinirii-comunitatilor-romanesti-de-peste-granite-editia-2016/</w:t>
              </w:r>
            </w:hyperlink>
            <w:r w:rsidRPr="00061C6B">
              <w:rPr>
                <w:lang w:val="ro-RO"/>
              </w:rPr>
              <w:t xml:space="preserve"> şi </w:t>
            </w:r>
            <w:hyperlink r:id="rId23" w:history="1">
              <w:r w:rsidRPr="00061C6B">
                <w:rPr>
                  <w:rStyle w:val="Hyperlink"/>
                  <w:lang w:val="ro-RO"/>
                </w:rPr>
                <w:t>http://www.dprp.gov.ro/departamentul-politici-pentru-relatia-cu-romanii-de-pretutindeni-lanseaza-o-noua-sesiune-de-finantare-dupa-reguli-simplificate/</w:t>
              </w:r>
            </w:hyperlink>
            <w:r w:rsidRPr="00061C6B">
              <w:rPr>
                <w:lang w:val="ro-RO"/>
              </w:rPr>
              <w:t xml:space="preserve"> </w:t>
            </w:r>
          </w:p>
          <w:p w:rsidR="00454754" w:rsidRDefault="00454754" w:rsidP="00454754">
            <w:pPr>
              <w:pStyle w:val="ListParagraph"/>
              <w:spacing w:after="0" w:line="240" w:lineRule="auto"/>
              <w:ind w:left="299"/>
              <w:rPr>
                <w:lang w:val="ro-RO"/>
              </w:rPr>
            </w:pPr>
          </w:p>
          <w:p w:rsidR="00454754" w:rsidRPr="00A349A2" w:rsidRDefault="00454754" w:rsidP="00454754">
            <w:pPr>
              <w:pStyle w:val="ListParagraph"/>
              <w:numPr>
                <w:ilvl w:val="0"/>
                <w:numId w:val="21"/>
              </w:numPr>
              <w:spacing w:after="0" w:line="240" w:lineRule="auto"/>
              <w:ind w:left="749"/>
              <w:rPr>
                <w:lang w:val="ro-RO"/>
              </w:rPr>
            </w:pPr>
            <w:r w:rsidRPr="00A349A2">
              <w:rPr>
                <w:lang w:val="ro-RO"/>
              </w:rPr>
              <w:t>Posibilitatea de</w:t>
            </w:r>
            <w:r w:rsidRPr="00A349A2">
              <w:rPr>
                <w:b/>
                <w:lang w:val="ro-RO"/>
              </w:rPr>
              <w:t xml:space="preserve"> înfiinţare a centrelor comunitare româneşti</w:t>
            </w:r>
            <w:r w:rsidRPr="00A349A2">
              <w:rPr>
                <w:lang w:val="ro-RO"/>
              </w:rPr>
              <w:t xml:space="preserve"> în străinătate </w:t>
            </w:r>
          </w:p>
          <w:p w:rsidR="00454754" w:rsidRPr="001B7624" w:rsidRDefault="001B7624" w:rsidP="001B7624">
            <w:pPr>
              <w:spacing w:after="0" w:line="240" w:lineRule="auto"/>
              <w:rPr>
                <w:b/>
                <w:lang w:val="ro-RO"/>
              </w:rPr>
            </w:pPr>
            <w:r>
              <w:rPr>
                <w:lang w:val="ro-RO"/>
              </w:rPr>
              <w:t xml:space="preserve">               </w:t>
            </w:r>
            <w:hyperlink r:id="rId24" w:history="1">
              <w:r w:rsidRPr="001B7624">
                <w:rPr>
                  <w:rStyle w:val="Hyperlink"/>
                  <w:lang w:val="ro-RO"/>
                </w:rPr>
                <w:t>http://www.cdep.ro/pls/proiecte/upl_pck2015.proiect?idp=14441</w:t>
              </w:r>
            </w:hyperlink>
          </w:p>
          <w:p w:rsidR="001B7624" w:rsidRDefault="001B7624" w:rsidP="001B7624">
            <w:pPr>
              <w:pStyle w:val="ListParagraph"/>
              <w:spacing w:after="0" w:line="240" w:lineRule="auto"/>
              <w:ind w:left="1080"/>
              <w:rPr>
                <w:b/>
                <w:lang w:val="ro-RO"/>
              </w:rPr>
            </w:pPr>
          </w:p>
          <w:p w:rsidR="00454754" w:rsidRPr="0061575C" w:rsidRDefault="00454754" w:rsidP="00454754">
            <w:pPr>
              <w:pStyle w:val="ListParagraph"/>
              <w:numPr>
                <w:ilvl w:val="0"/>
                <w:numId w:val="21"/>
              </w:numPr>
              <w:spacing w:after="0" w:line="240" w:lineRule="auto"/>
              <w:ind w:left="749"/>
              <w:rPr>
                <w:b/>
                <w:lang w:val="ro-RO"/>
              </w:rPr>
            </w:pPr>
            <w:r>
              <w:rPr>
                <w:b/>
                <w:lang w:val="ro-RO"/>
              </w:rPr>
              <w:t>Înfiinţarea a 2 noi c</w:t>
            </w:r>
            <w:r w:rsidRPr="00A349A2">
              <w:rPr>
                <w:b/>
                <w:lang w:val="ro-RO"/>
              </w:rPr>
              <w:t>entre de informare ale României</w:t>
            </w:r>
            <w:r>
              <w:rPr>
                <w:b/>
                <w:lang w:val="ro-RO"/>
              </w:rPr>
              <w:t xml:space="preserve"> </w:t>
            </w:r>
            <w:r w:rsidRPr="002238A9">
              <w:rPr>
                <w:lang w:val="ro-RO"/>
              </w:rPr>
              <w:t xml:space="preserve">la </w:t>
            </w:r>
            <w:r>
              <w:rPr>
                <w:lang w:val="ro-RO"/>
              </w:rPr>
              <w:t>Bălți (R. Moldova) şi</w:t>
            </w:r>
            <w:r w:rsidRPr="002238A9">
              <w:rPr>
                <w:lang w:val="ro-RO"/>
              </w:rPr>
              <w:t xml:space="preserve"> Ismail (Ucraina</w:t>
            </w:r>
            <w:r>
              <w:rPr>
                <w:lang w:val="ro-RO"/>
              </w:rPr>
              <w:t xml:space="preserve">) </w:t>
            </w:r>
            <w:hyperlink r:id="rId25" w:history="1">
              <w:r w:rsidRPr="00FD63A6">
                <w:rPr>
                  <w:rStyle w:val="Hyperlink"/>
                  <w:lang w:val="ro-RO"/>
                </w:rPr>
                <w:t>https://www.mae.ro/node/39740</w:t>
              </w:r>
            </w:hyperlink>
          </w:p>
          <w:p w:rsidR="00454754" w:rsidRPr="002238A9" w:rsidRDefault="00454754" w:rsidP="00454754">
            <w:pPr>
              <w:pStyle w:val="ListParagraph"/>
              <w:spacing w:after="0" w:line="240" w:lineRule="auto"/>
              <w:ind w:left="299"/>
              <w:rPr>
                <w:lang w:val="ro-RO"/>
              </w:rPr>
            </w:pPr>
          </w:p>
          <w:p w:rsidR="00454754" w:rsidRPr="004511F6" w:rsidRDefault="00454754" w:rsidP="00454754">
            <w:pPr>
              <w:pStyle w:val="ListParagraph"/>
              <w:numPr>
                <w:ilvl w:val="0"/>
                <w:numId w:val="21"/>
              </w:numPr>
              <w:spacing w:after="0" w:line="240" w:lineRule="auto"/>
              <w:ind w:left="749"/>
              <w:rPr>
                <w:lang w:val="ro-RO"/>
              </w:rPr>
            </w:pPr>
            <w:r>
              <w:rPr>
                <w:lang w:val="ro-RO"/>
              </w:rPr>
              <w:t>Avizarea de către Parlament a</w:t>
            </w:r>
            <w:r w:rsidRPr="00BE1DF2">
              <w:rPr>
                <w:lang w:val="ro-RO"/>
              </w:rPr>
              <w:t xml:space="preserve"> </w:t>
            </w:r>
            <w:r>
              <w:rPr>
                <w:lang w:val="ro-RO"/>
              </w:rPr>
              <w:t xml:space="preserve">funcţionării </w:t>
            </w:r>
            <w:r w:rsidRPr="00BE1DF2">
              <w:rPr>
                <w:b/>
                <w:lang w:val="ro-RO"/>
              </w:rPr>
              <w:t>Consiliului Românilor de Pretutindeni</w:t>
            </w:r>
          </w:p>
          <w:p w:rsidR="00454754" w:rsidRDefault="00D70C4B" w:rsidP="00454754">
            <w:pPr>
              <w:pStyle w:val="ListParagraph"/>
              <w:spacing w:after="0" w:line="240" w:lineRule="auto"/>
              <w:ind w:left="749"/>
              <w:rPr>
                <w:lang w:val="ro-RO"/>
              </w:rPr>
            </w:pPr>
            <w:hyperlink r:id="rId26" w:history="1">
              <w:r w:rsidR="00454754" w:rsidRPr="00FD63A6">
                <w:rPr>
                  <w:rStyle w:val="Hyperlink"/>
                  <w:lang w:val="ro-RO"/>
                </w:rPr>
                <w:t>http://www.cdep.ro/bp/docs/F447065176/Scanjob_20161115_140020.pdf</w:t>
              </w:r>
            </w:hyperlink>
          </w:p>
          <w:p w:rsidR="00454754" w:rsidRDefault="00454754" w:rsidP="00454754">
            <w:pPr>
              <w:spacing w:after="0" w:line="240" w:lineRule="auto"/>
              <w:rPr>
                <w:b/>
                <w:lang w:val="ro-RO"/>
              </w:rPr>
            </w:pPr>
          </w:p>
          <w:p w:rsidR="00454754" w:rsidRDefault="00454754" w:rsidP="00454754">
            <w:pPr>
              <w:spacing w:after="0" w:line="240" w:lineRule="auto"/>
              <w:rPr>
                <w:b/>
                <w:lang w:val="ro-RO"/>
              </w:rPr>
            </w:pPr>
          </w:p>
          <w:p w:rsidR="00454754" w:rsidRPr="006C3852" w:rsidRDefault="00454754" w:rsidP="00454754">
            <w:pPr>
              <w:spacing w:after="0" w:line="240" w:lineRule="auto"/>
              <w:ind w:firstLine="299"/>
              <w:rPr>
                <w:b/>
                <w:lang w:val="ro-RO"/>
              </w:rPr>
            </w:pPr>
            <w:r w:rsidRPr="006C3852">
              <w:rPr>
                <w:b/>
                <w:lang w:val="ro-RO"/>
              </w:rPr>
              <w:t xml:space="preserve">RECUNOAŞTERE STUDII ŞI CERCETARE </w:t>
            </w:r>
          </w:p>
          <w:p w:rsidR="00454754" w:rsidRPr="00567D60" w:rsidRDefault="00454754" w:rsidP="00454754">
            <w:pPr>
              <w:spacing w:after="0" w:line="240" w:lineRule="auto"/>
              <w:rPr>
                <w:lang w:val="ro-RO"/>
              </w:rPr>
            </w:pPr>
          </w:p>
          <w:p w:rsidR="00454754" w:rsidRPr="0085534F" w:rsidRDefault="00454754" w:rsidP="00454754">
            <w:pPr>
              <w:pStyle w:val="ListParagraph"/>
              <w:numPr>
                <w:ilvl w:val="0"/>
                <w:numId w:val="21"/>
              </w:numPr>
              <w:spacing w:after="0" w:line="240" w:lineRule="auto"/>
              <w:ind w:left="749"/>
              <w:rPr>
                <w:rStyle w:val="Hyperlink"/>
                <w:color w:val="auto"/>
                <w:u w:val="none"/>
                <w:lang w:val="ro-RO"/>
              </w:rPr>
            </w:pPr>
            <w:r>
              <w:rPr>
                <w:b/>
                <w:lang w:val="ro-RO"/>
              </w:rPr>
              <w:t>P</w:t>
            </w:r>
            <w:r w:rsidRPr="00FA37FB">
              <w:rPr>
                <w:b/>
                <w:lang w:val="ro-RO"/>
              </w:rPr>
              <w:t>roceduri simplificate de recunoaştere a titlurilor academice obţinute în străinătate</w:t>
            </w:r>
            <w:r>
              <w:rPr>
                <w:b/>
              </w:rPr>
              <w:t>*</w:t>
            </w:r>
            <w:r>
              <w:rPr>
                <w:lang w:val="ro-RO"/>
              </w:rPr>
              <w:t xml:space="preserve"> </w:t>
            </w:r>
            <w:r w:rsidRPr="00FA37FB">
              <w:rPr>
                <w:lang w:val="ro-RO"/>
              </w:rPr>
              <w:t xml:space="preserve"> </w:t>
            </w:r>
            <w:hyperlink r:id="rId27" w:history="1">
              <w:r w:rsidRPr="00FA37FB">
                <w:rPr>
                  <w:rStyle w:val="Hyperlink"/>
                  <w:lang w:val="ro-RO"/>
                </w:rPr>
                <w:t>http://www.cnred.edu.ro/</w:t>
              </w:r>
            </w:hyperlink>
          </w:p>
          <w:p w:rsidR="00454754" w:rsidRDefault="00454754" w:rsidP="00454754">
            <w:pPr>
              <w:pStyle w:val="ListParagraph"/>
              <w:numPr>
                <w:ilvl w:val="1"/>
                <w:numId w:val="23"/>
              </w:numPr>
              <w:spacing w:after="0" w:line="240" w:lineRule="auto"/>
              <w:ind w:left="749" w:firstLine="360"/>
              <w:rPr>
                <w:lang w:val="ro-RO"/>
              </w:rPr>
            </w:pPr>
            <w:r w:rsidRPr="005426D8">
              <w:rPr>
                <w:lang w:val="ro-RO"/>
              </w:rPr>
              <w:t>diplomel</w:t>
            </w:r>
            <w:r>
              <w:rPr>
                <w:lang w:val="ro-RO"/>
              </w:rPr>
              <w:t>e</w:t>
            </w:r>
            <w:r w:rsidRPr="005426D8">
              <w:rPr>
                <w:lang w:val="ro-RO"/>
              </w:rPr>
              <w:t xml:space="preserve"> </w:t>
            </w:r>
            <w:r>
              <w:rPr>
                <w:lang w:val="ro-RO"/>
              </w:rPr>
              <w:t xml:space="preserve">de doctor obţinute în străinătate, </w:t>
            </w:r>
          </w:p>
          <w:p w:rsidR="00454754" w:rsidRDefault="00454754" w:rsidP="00454754">
            <w:pPr>
              <w:pStyle w:val="ListParagraph"/>
              <w:numPr>
                <w:ilvl w:val="1"/>
                <w:numId w:val="23"/>
              </w:numPr>
              <w:spacing w:after="0" w:line="240" w:lineRule="auto"/>
              <w:ind w:left="749" w:firstLine="360"/>
              <w:rPr>
                <w:lang w:val="ro-RO"/>
              </w:rPr>
            </w:pPr>
            <w:r>
              <w:rPr>
                <w:lang w:val="ro-RO"/>
              </w:rPr>
              <w:t xml:space="preserve">calitatea de conducător de doctorat în străinătate, </w:t>
            </w:r>
          </w:p>
          <w:p w:rsidR="00454754" w:rsidRDefault="00454754" w:rsidP="00454754">
            <w:pPr>
              <w:pStyle w:val="ListParagraph"/>
              <w:numPr>
                <w:ilvl w:val="1"/>
                <w:numId w:val="23"/>
              </w:numPr>
              <w:spacing w:after="0" w:line="240" w:lineRule="auto"/>
              <w:ind w:left="749" w:firstLine="360"/>
              <w:rPr>
                <w:lang w:val="ro-RO"/>
              </w:rPr>
            </w:pPr>
            <w:r>
              <w:rPr>
                <w:lang w:val="ro-RO"/>
              </w:rPr>
              <w:t>funcţiile didactice ocupate în învăţământul superior din străinătate.</w:t>
            </w:r>
          </w:p>
          <w:p w:rsidR="00454754" w:rsidRDefault="00454754" w:rsidP="00454754">
            <w:pPr>
              <w:pStyle w:val="ListParagraph"/>
              <w:spacing w:after="0" w:line="240" w:lineRule="auto"/>
              <w:ind w:left="1109"/>
              <w:rPr>
                <w:i/>
                <w:sz w:val="20"/>
                <w:lang w:val="ro-RO"/>
              </w:rPr>
            </w:pPr>
            <w:r w:rsidRPr="00561895">
              <w:rPr>
                <w:i/>
                <w:sz w:val="20"/>
                <w:lang w:val="ro-RO"/>
              </w:rPr>
              <w:t xml:space="preserve">* În curând vor fi publicate în Monitorul Oficial şi metodologiile de recunoaştere a titlurilor academice obţinute în străinătate la nivel de </w:t>
            </w:r>
            <w:r w:rsidRPr="00E42CCA">
              <w:rPr>
                <w:b/>
                <w:i/>
                <w:sz w:val="20"/>
                <w:lang w:val="ro-RO"/>
              </w:rPr>
              <w:t>licenţă şi masterat.</w:t>
            </w:r>
          </w:p>
          <w:p w:rsidR="00454754" w:rsidRDefault="00454754" w:rsidP="00454754">
            <w:pPr>
              <w:pStyle w:val="ListParagraph"/>
              <w:spacing w:after="0" w:line="240" w:lineRule="auto"/>
              <w:ind w:left="1095"/>
              <w:rPr>
                <w:i/>
                <w:sz w:val="20"/>
                <w:lang w:val="ro-RO"/>
              </w:rPr>
            </w:pPr>
          </w:p>
          <w:p w:rsidR="00454754" w:rsidRDefault="00454754" w:rsidP="00454754">
            <w:pPr>
              <w:pStyle w:val="ListParagraph"/>
              <w:numPr>
                <w:ilvl w:val="0"/>
                <w:numId w:val="21"/>
              </w:numPr>
              <w:spacing w:after="0" w:line="240" w:lineRule="auto"/>
              <w:ind w:left="749"/>
              <w:rPr>
                <w:lang w:val="ro-RO"/>
              </w:rPr>
            </w:pPr>
            <w:r w:rsidRPr="0085534F">
              <w:rPr>
                <w:b/>
                <w:lang w:val="ro-RO"/>
              </w:rPr>
              <w:t>Locuri fără plata taxelor de școlarizare</w:t>
            </w:r>
            <w:r w:rsidRPr="0085534F">
              <w:rPr>
                <w:lang w:val="ro-RO"/>
              </w:rPr>
              <w:t xml:space="preserve"> </w:t>
            </w:r>
            <w:r w:rsidRPr="00924642">
              <w:rPr>
                <w:b/>
                <w:lang w:val="ro-RO"/>
              </w:rPr>
              <w:t>şi burse</w:t>
            </w:r>
            <w:r>
              <w:rPr>
                <w:lang w:val="ro-RO"/>
              </w:rPr>
              <w:t xml:space="preserve"> </w:t>
            </w:r>
            <w:r w:rsidRPr="00924642">
              <w:rPr>
                <w:lang w:val="ro-RO"/>
              </w:rPr>
              <w:t>în învăţământul preuniversitar şi superior de stat şi particular din România</w:t>
            </w:r>
            <w:r>
              <w:rPr>
                <w:lang w:val="ro-RO"/>
              </w:rPr>
              <w:t xml:space="preserve"> pentru românii de pretutindeni - </w:t>
            </w:r>
            <w:hyperlink r:id="rId28" w:history="1">
              <w:r w:rsidRPr="00FD63A6">
                <w:rPr>
                  <w:rStyle w:val="Hyperlink"/>
                  <w:lang w:val="ro-RO"/>
                </w:rPr>
                <w:t>https://www.edu.ro/romanii-de-pretutindeni</w:t>
              </w:r>
            </w:hyperlink>
          </w:p>
          <w:p w:rsidR="00454754" w:rsidRDefault="00454754" w:rsidP="00454754">
            <w:pPr>
              <w:pStyle w:val="ListParagraph"/>
              <w:spacing w:after="0" w:line="240" w:lineRule="auto"/>
              <w:ind w:left="1095"/>
              <w:rPr>
                <w:lang w:val="ro-RO"/>
              </w:rPr>
            </w:pPr>
          </w:p>
          <w:p w:rsidR="00454754" w:rsidRPr="004D12F2" w:rsidRDefault="00454754" w:rsidP="00454754">
            <w:pPr>
              <w:pStyle w:val="ListParagraph"/>
              <w:numPr>
                <w:ilvl w:val="0"/>
                <w:numId w:val="21"/>
              </w:numPr>
              <w:spacing w:after="0" w:line="240" w:lineRule="auto"/>
              <w:ind w:left="749"/>
              <w:rPr>
                <w:lang w:val="ro-RO"/>
              </w:rPr>
            </w:pPr>
            <w:r w:rsidRPr="004D12F2">
              <w:rPr>
                <w:b/>
                <w:lang w:val="ro-RO"/>
              </w:rPr>
              <w:t>Burse de cercetare</w:t>
            </w:r>
            <w:r w:rsidRPr="00924642">
              <w:rPr>
                <w:lang w:val="ro-RO"/>
              </w:rPr>
              <w:t>* şi competiţii</w:t>
            </w:r>
            <w:r w:rsidRPr="004D12F2">
              <w:rPr>
                <w:b/>
                <w:lang w:val="ro-RO"/>
              </w:rPr>
              <w:t xml:space="preserve"> pentru studiul Diasporei</w:t>
            </w:r>
            <w:r w:rsidRPr="004D12F2">
              <w:rPr>
                <w:lang w:val="ro-RO"/>
              </w:rPr>
              <w:t xml:space="preserve"> româneşti (apel </w:t>
            </w:r>
            <w:r w:rsidRPr="004D12F2">
              <w:rPr>
                <w:lang w:val="ro-RO"/>
              </w:rPr>
              <w:lastRenderedPageBreak/>
              <w:t xml:space="preserve">adresat organizațiilor de cercetare de drept public sau de drept privat din România) </w:t>
            </w:r>
            <w:hyperlink r:id="rId29" w:history="1">
              <w:r w:rsidRPr="004D12F2">
                <w:rPr>
                  <w:rStyle w:val="Hyperlink"/>
                  <w:lang w:val="ro-RO"/>
                </w:rPr>
                <w:t>http://uefiscdi.gov.ro/articole/4727/Burse-de-cercetare--Spiru-Haret_Competitie-2.html</w:t>
              </w:r>
            </w:hyperlink>
          </w:p>
          <w:p w:rsidR="00454754" w:rsidRDefault="00454754" w:rsidP="00454754">
            <w:pPr>
              <w:pStyle w:val="ListParagraph"/>
              <w:spacing w:after="0" w:line="240" w:lineRule="auto"/>
              <w:ind w:left="749"/>
              <w:rPr>
                <w:rStyle w:val="Hyperlink"/>
                <w:i/>
                <w:sz w:val="20"/>
                <w:lang w:val="ro-RO"/>
              </w:rPr>
            </w:pPr>
            <w:r w:rsidRPr="001729AD">
              <w:rPr>
                <w:i/>
                <w:sz w:val="20"/>
                <w:lang w:val="ro-RO"/>
              </w:rPr>
              <w:t xml:space="preserve">* </w:t>
            </w:r>
            <w:r>
              <w:rPr>
                <w:i/>
                <w:sz w:val="20"/>
                <w:lang w:val="ro-RO"/>
              </w:rPr>
              <w:t>În iunie</w:t>
            </w:r>
            <w:r w:rsidRPr="001729AD">
              <w:rPr>
                <w:i/>
                <w:sz w:val="20"/>
                <w:lang w:val="ro-RO"/>
              </w:rPr>
              <w:t xml:space="preserve"> 2016 a fost adoptată o ordonanţă de urgenţă care prevede că </w:t>
            </w:r>
            <w:r>
              <w:rPr>
                <w:i/>
                <w:sz w:val="20"/>
                <w:lang w:val="ro-RO"/>
              </w:rPr>
              <w:t xml:space="preserve">începând cu luna august, </w:t>
            </w:r>
            <w:r w:rsidRPr="001729AD">
              <w:rPr>
                <w:i/>
                <w:sz w:val="20"/>
                <w:lang w:val="ro-RO"/>
              </w:rPr>
              <w:t xml:space="preserve">persoanele care realizează venituri ca urmare a desfășurării </w:t>
            </w:r>
            <w:r w:rsidRPr="00E42CCA">
              <w:rPr>
                <w:b/>
                <w:i/>
                <w:sz w:val="20"/>
                <w:lang w:val="ro-RO"/>
              </w:rPr>
              <w:t>activității de cercetare</w:t>
            </w:r>
            <w:r w:rsidRPr="001729AD">
              <w:rPr>
                <w:i/>
                <w:sz w:val="20"/>
                <w:lang w:val="ro-RO"/>
              </w:rPr>
              <w:t xml:space="preserve"> sunt scutite de</w:t>
            </w:r>
            <w:r>
              <w:rPr>
                <w:i/>
                <w:sz w:val="20"/>
                <w:lang w:val="ro-RO"/>
              </w:rPr>
              <w:t xml:space="preserve"> la plata impozitului pe venit. Mai multe detalii aici: </w:t>
            </w:r>
            <w:hyperlink r:id="rId30" w:history="1">
              <w:r w:rsidRPr="001729AD">
                <w:rPr>
                  <w:rStyle w:val="Hyperlink"/>
                  <w:i/>
                  <w:sz w:val="20"/>
                  <w:lang w:val="ro-RO"/>
                </w:rPr>
                <w:t>https://www.edu.ro/sites/default/files/ordin%20comun_4947.pdf</w:t>
              </w:r>
            </w:hyperlink>
          </w:p>
          <w:p w:rsidR="00454754" w:rsidRDefault="00454754" w:rsidP="00454754">
            <w:pPr>
              <w:spacing w:after="0" w:line="240" w:lineRule="auto"/>
              <w:rPr>
                <w:lang w:val="ro-RO"/>
              </w:rPr>
            </w:pPr>
          </w:p>
          <w:p w:rsidR="00454754" w:rsidRPr="00924642" w:rsidRDefault="00454754" w:rsidP="00454754">
            <w:pPr>
              <w:spacing w:after="0" w:line="240" w:lineRule="auto"/>
              <w:rPr>
                <w:lang w:val="ro-RO"/>
              </w:rPr>
            </w:pPr>
          </w:p>
          <w:p w:rsidR="00454754" w:rsidRDefault="00454754" w:rsidP="00454754">
            <w:pPr>
              <w:spacing w:after="0" w:line="240" w:lineRule="auto"/>
              <w:ind w:firstLine="299"/>
              <w:rPr>
                <w:b/>
                <w:lang w:val="ro-RO"/>
              </w:rPr>
            </w:pPr>
            <w:r w:rsidRPr="006C3852">
              <w:rPr>
                <w:b/>
                <w:lang w:val="ro-RO"/>
              </w:rPr>
              <w:t>COPII SINGURI ACASĂ</w:t>
            </w:r>
          </w:p>
          <w:p w:rsidR="00454754" w:rsidRPr="006C3852" w:rsidRDefault="00454754" w:rsidP="00454754">
            <w:pPr>
              <w:spacing w:after="0" w:line="240" w:lineRule="auto"/>
              <w:rPr>
                <w:b/>
                <w:lang w:val="ro-RO"/>
              </w:rPr>
            </w:pPr>
          </w:p>
          <w:p w:rsidR="00454754" w:rsidRPr="00584EFD" w:rsidRDefault="00454754" w:rsidP="00454754">
            <w:pPr>
              <w:pStyle w:val="ListParagraph"/>
              <w:numPr>
                <w:ilvl w:val="0"/>
                <w:numId w:val="21"/>
              </w:numPr>
              <w:spacing w:after="0" w:line="240" w:lineRule="auto"/>
              <w:ind w:left="749"/>
              <w:rPr>
                <w:lang w:val="ro-RO"/>
              </w:rPr>
            </w:pPr>
            <w:r w:rsidRPr="00584EFD">
              <w:rPr>
                <w:lang w:val="ro-RO"/>
              </w:rPr>
              <w:t xml:space="preserve">Raportul </w:t>
            </w:r>
            <w:r w:rsidRPr="00584EFD">
              <w:rPr>
                <w:b/>
                <w:lang w:val="ro-RO"/>
              </w:rPr>
              <w:t>Grupului de Lucru Interinstituţional dedicat copiilor cu părinţi plecaţi la muncă în străinătate</w:t>
            </w:r>
            <w:r w:rsidRPr="00584EFD">
              <w:rPr>
                <w:lang w:val="ro-RO"/>
              </w:rPr>
              <w:t xml:space="preserve"> </w:t>
            </w:r>
          </w:p>
          <w:p w:rsidR="00454754" w:rsidRPr="004511F6" w:rsidRDefault="00D70C4B" w:rsidP="00454754">
            <w:pPr>
              <w:pStyle w:val="ListParagraph"/>
              <w:spacing w:after="0" w:line="240" w:lineRule="auto"/>
              <w:ind w:left="749"/>
              <w:rPr>
                <w:lang w:val="ro-RO"/>
              </w:rPr>
            </w:pPr>
            <w:hyperlink r:id="rId31" w:history="1">
              <w:r w:rsidR="00454754" w:rsidRPr="00FD63A6">
                <w:rPr>
                  <w:rStyle w:val="Hyperlink"/>
                  <w:lang w:val="ro-RO"/>
                </w:rPr>
                <w:t>http://www.presidency.ro/ro/media/comunicate-de-presa/intalnirea-grupului-de-lucru-interinstitutional-dedicat-situatiei-copiilor-ai-caror-parinti-muncesc-in-strainatate</w:t>
              </w:r>
            </w:hyperlink>
          </w:p>
          <w:p w:rsidR="00454754" w:rsidRDefault="00454754" w:rsidP="00454754">
            <w:pPr>
              <w:spacing w:after="0" w:line="240" w:lineRule="auto"/>
              <w:ind w:left="299"/>
              <w:rPr>
                <w:lang w:val="ro-RO"/>
              </w:rPr>
            </w:pPr>
          </w:p>
          <w:p w:rsidR="00454754" w:rsidRPr="00924642" w:rsidRDefault="00454754" w:rsidP="00454754">
            <w:pPr>
              <w:spacing w:after="0" w:line="240" w:lineRule="auto"/>
              <w:ind w:left="299"/>
              <w:rPr>
                <w:lang w:val="ro-RO"/>
              </w:rPr>
            </w:pPr>
          </w:p>
          <w:p w:rsidR="00454754" w:rsidRPr="006C3852" w:rsidRDefault="00454754" w:rsidP="00454754">
            <w:pPr>
              <w:pStyle w:val="ListParagraph"/>
              <w:spacing w:after="0" w:line="240" w:lineRule="auto"/>
              <w:ind w:left="299"/>
              <w:rPr>
                <w:b/>
                <w:lang w:val="ro-RO"/>
              </w:rPr>
            </w:pPr>
            <w:r w:rsidRPr="006C3852">
              <w:rPr>
                <w:b/>
                <w:lang w:val="ro-RO"/>
              </w:rPr>
              <w:t>REÎNTOARCEREA ÎN ŢARĂ</w:t>
            </w:r>
          </w:p>
          <w:p w:rsidR="00454754" w:rsidRPr="00221AE5" w:rsidRDefault="00454754" w:rsidP="00454754">
            <w:pPr>
              <w:pStyle w:val="ListParagraph"/>
              <w:spacing w:after="0" w:line="240" w:lineRule="auto"/>
              <w:ind w:left="299"/>
              <w:rPr>
                <w:sz w:val="14"/>
                <w:lang w:val="ro-RO"/>
              </w:rPr>
            </w:pPr>
          </w:p>
          <w:p w:rsidR="00454754" w:rsidRPr="00FC2783" w:rsidRDefault="00454754" w:rsidP="00454754">
            <w:pPr>
              <w:pStyle w:val="ListParagraph"/>
              <w:numPr>
                <w:ilvl w:val="0"/>
                <w:numId w:val="21"/>
              </w:numPr>
              <w:spacing w:after="0" w:line="240" w:lineRule="auto"/>
              <w:ind w:left="749"/>
              <w:rPr>
                <w:lang w:val="ro-RO"/>
              </w:rPr>
            </w:pPr>
            <w:r w:rsidRPr="00FC2783">
              <w:rPr>
                <w:lang w:val="ro-RO"/>
              </w:rPr>
              <w:t>“</w:t>
            </w:r>
            <w:r w:rsidRPr="00924642">
              <w:rPr>
                <w:b/>
                <w:lang w:val="ro-RO"/>
              </w:rPr>
              <w:t>Ghid de reîntoarcere</w:t>
            </w:r>
            <w:r w:rsidRPr="00FC2783">
              <w:rPr>
                <w:lang w:val="ro-RO"/>
              </w:rPr>
              <w:t>”</w:t>
            </w:r>
            <w:r w:rsidRPr="00FC2783">
              <w:rPr>
                <w:b/>
                <w:lang w:val="ro-RO"/>
              </w:rPr>
              <w:t xml:space="preserve">* - </w:t>
            </w:r>
            <w:r w:rsidRPr="00FC2783">
              <w:rPr>
                <w:lang w:val="ro-RO"/>
              </w:rPr>
              <w:t xml:space="preserve">Claritate asupra paşilor pe care trebuie să îi urmeze cei care vor să </w:t>
            </w:r>
            <w:r w:rsidRPr="00FC2783">
              <w:rPr>
                <w:b/>
                <w:lang w:val="ro-RO"/>
              </w:rPr>
              <w:t>se întoarcă în ţară</w:t>
            </w:r>
            <w:r w:rsidRPr="00FC2783">
              <w:rPr>
                <w:lang w:val="ro-RO"/>
              </w:rPr>
              <w:t xml:space="preserve"> (</w:t>
            </w:r>
            <w:hyperlink r:id="rId32" w:history="1">
              <w:r w:rsidRPr="00FC2783">
                <w:rPr>
                  <w:rStyle w:val="Hyperlink"/>
                  <w:lang w:val="ro-RO"/>
                </w:rPr>
                <w:t>http://www.dprp.gov.ro/ghidul-de-reintoarcere/</w:t>
              </w:r>
            </w:hyperlink>
            <w:r w:rsidRPr="00FC2783">
              <w:rPr>
                <w:lang w:val="ro-RO"/>
              </w:rPr>
              <w:t xml:space="preserve"> ):</w:t>
            </w:r>
          </w:p>
          <w:p w:rsidR="00454754" w:rsidRPr="00F949FC" w:rsidRDefault="00454754" w:rsidP="00454754">
            <w:pPr>
              <w:pStyle w:val="ListParagraph"/>
              <w:numPr>
                <w:ilvl w:val="0"/>
                <w:numId w:val="20"/>
              </w:numPr>
              <w:spacing w:after="0" w:line="240" w:lineRule="auto"/>
              <w:ind w:left="1469"/>
              <w:rPr>
                <w:lang w:val="ro-RO"/>
              </w:rPr>
            </w:pPr>
            <w:r w:rsidRPr="005426D8">
              <w:rPr>
                <w:lang w:val="ro-RO"/>
              </w:rPr>
              <w:t xml:space="preserve">reînnoirea </w:t>
            </w:r>
            <w:r>
              <w:rPr>
                <w:lang w:val="ro-RO"/>
              </w:rPr>
              <w:t xml:space="preserve">actelor de identitate și </w:t>
            </w:r>
            <w:r w:rsidRPr="00F949FC">
              <w:rPr>
                <w:lang w:val="ro-RO"/>
              </w:rPr>
              <w:t xml:space="preserve">călătorie, </w:t>
            </w:r>
          </w:p>
          <w:p w:rsidR="00454754" w:rsidRPr="00F949FC" w:rsidRDefault="00454754" w:rsidP="00454754">
            <w:pPr>
              <w:pStyle w:val="ListParagraph"/>
              <w:numPr>
                <w:ilvl w:val="0"/>
                <w:numId w:val="20"/>
              </w:numPr>
              <w:spacing w:after="0" w:line="240" w:lineRule="auto"/>
              <w:ind w:left="1469"/>
              <w:rPr>
                <w:lang w:val="ro-RO"/>
              </w:rPr>
            </w:pPr>
            <w:r w:rsidRPr="00F949FC">
              <w:rPr>
                <w:lang w:val="ro-RO"/>
              </w:rPr>
              <w:t xml:space="preserve">înmatricularea autoturismelor, </w:t>
            </w:r>
          </w:p>
          <w:p w:rsidR="00454754" w:rsidRDefault="00454754" w:rsidP="00454754">
            <w:pPr>
              <w:pStyle w:val="ListParagraph"/>
              <w:numPr>
                <w:ilvl w:val="0"/>
                <w:numId w:val="20"/>
              </w:numPr>
              <w:spacing w:after="0" w:line="240" w:lineRule="auto"/>
              <w:ind w:left="1469"/>
              <w:rPr>
                <w:lang w:val="ro-RO"/>
              </w:rPr>
            </w:pPr>
            <w:r w:rsidRPr="005426D8">
              <w:rPr>
                <w:lang w:val="ro-RO"/>
              </w:rPr>
              <w:t xml:space="preserve">repatrierea bunurilor, </w:t>
            </w:r>
          </w:p>
          <w:p w:rsidR="00454754" w:rsidRDefault="00454754" w:rsidP="00454754">
            <w:pPr>
              <w:pStyle w:val="ListParagraph"/>
              <w:numPr>
                <w:ilvl w:val="0"/>
                <w:numId w:val="20"/>
              </w:numPr>
              <w:spacing w:after="0" w:line="240" w:lineRule="auto"/>
              <w:ind w:left="1469"/>
              <w:rPr>
                <w:lang w:val="ro-RO"/>
              </w:rPr>
            </w:pPr>
            <w:r w:rsidRPr="005426D8">
              <w:rPr>
                <w:lang w:val="ro-RO"/>
              </w:rPr>
              <w:t xml:space="preserve">informații despre drepturile sociale și asigurările medicale, </w:t>
            </w:r>
          </w:p>
          <w:p w:rsidR="00454754" w:rsidRPr="003A3F25" w:rsidRDefault="00454754" w:rsidP="00454754">
            <w:pPr>
              <w:pStyle w:val="ListParagraph"/>
              <w:numPr>
                <w:ilvl w:val="0"/>
                <w:numId w:val="20"/>
              </w:numPr>
              <w:spacing w:after="0" w:line="240" w:lineRule="auto"/>
              <w:ind w:left="1469"/>
              <w:rPr>
                <w:lang w:val="ro-RO"/>
              </w:rPr>
            </w:pPr>
            <w:r w:rsidRPr="005426D8">
              <w:rPr>
                <w:lang w:val="ro-RO"/>
              </w:rPr>
              <w:t>echivalarea</w:t>
            </w:r>
            <w:r>
              <w:rPr>
                <w:lang w:val="ro-RO"/>
              </w:rPr>
              <w:t xml:space="preserve"> diplomelor străine</w:t>
            </w:r>
            <w:r w:rsidRPr="005426D8">
              <w:rPr>
                <w:lang w:val="ro-RO"/>
              </w:rPr>
              <w:t xml:space="preserve"> și continuarea studiilor</w:t>
            </w:r>
            <w:r>
              <w:rPr>
                <w:lang w:val="ro-RO"/>
              </w:rPr>
              <w:t xml:space="preserve"> în România, etc.</w:t>
            </w:r>
          </w:p>
          <w:p w:rsidR="00454754" w:rsidRDefault="00454754" w:rsidP="00454754">
            <w:pPr>
              <w:pStyle w:val="ListParagraph"/>
              <w:spacing w:after="0" w:line="240" w:lineRule="auto"/>
              <w:ind w:left="1469" w:hanging="360"/>
              <w:rPr>
                <w:lang w:val="ro-RO"/>
              </w:rPr>
            </w:pPr>
            <w:r w:rsidRPr="003A3F25">
              <w:rPr>
                <w:i/>
                <w:sz w:val="20"/>
                <w:lang w:val="ro-RO"/>
              </w:rPr>
              <w:t xml:space="preserve">*Informaţie disponibilă şi pe aplicaţia mobilă </w:t>
            </w:r>
            <w:proofErr w:type="spellStart"/>
            <w:r w:rsidRPr="00070FD4">
              <w:rPr>
                <w:b/>
                <w:i/>
                <w:sz w:val="20"/>
                <w:lang w:val="ro-RO"/>
              </w:rPr>
              <w:t>ROdiaspora</w:t>
            </w:r>
            <w:proofErr w:type="spellEnd"/>
            <w:r w:rsidRPr="003A3F25">
              <w:rPr>
                <w:i/>
                <w:sz w:val="20"/>
                <w:lang w:val="ro-RO"/>
              </w:rPr>
              <w:t xml:space="preserve">: </w:t>
            </w:r>
            <w:hyperlink r:id="rId33" w:history="1">
              <w:r w:rsidRPr="003A3F25">
                <w:rPr>
                  <w:rStyle w:val="Hyperlink"/>
                  <w:i/>
                  <w:sz w:val="20"/>
                  <w:lang w:val="ro-RO"/>
                </w:rPr>
                <w:t>http://gov.ro/ro/media/comunicate/rodiaspora-aplicatia-mobila-a-votantului-din-strainatate&amp;page=1</w:t>
              </w:r>
            </w:hyperlink>
            <w:r w:rsidRPr="001C19A3">
              <w:rPr>
                <w:lang w:val="ro-RO"/>
              </w:rPr>
              <w:t xml:space="preserve"> </w:t>
            </w:r>
          </w:p>
          <w:p w:rsidR="00454754" w:rsidRDefault="00454754" w:rsidP="00454754">
            <w:pPr>
              <w:pStyle w:val="ListParagraph"/>
              <w:spacing w:after="0" w:line="240" w:lineRule="auto"/>
              <w:ind w:left="299"/>
              <w:rPr>
                <w:lang w:val="ro-RO"/>
              </w:rPr>
            </w:pPr>
          </w:p>
          <w:p w:rsidR="00454754" w:rsidRPr="0085534F" w:rsidRDefault="00454754" w:rsidP="00454754">
            <w:pPr>
              <w:pStyle w:val="ListParagraph"/>
              <w:numPr>
                <w:ilvl w:val="0"/>
                <w:numId w:val="21"/>
              </w:numPr>
              <w:spacing w:after="0" w:line="240" w:lineRule="auto"/>
              <w:ind w:left="749"/>
              <w:rPr>
                <w:lang w:val="ro-RO"/>
              </w:rPr>
            </w:pPr>
            <w:r w:rsidRPr="0085534F">
              <w:rPr>
                <w:b/>
                <w:lang w:val="ro-RO"/>
              </w:rPr>
              <w:t>Prim</w:t>
            </w:r>
            <w:r>
              <w:rPr>
                <w:b/>
                <w:lang w:val="ro-RO"/>
              </w:rPr>
              <w:t>ă</w:t>
            </w:r>
            <w:r w:rsidRPr="0085534F">
              <w:rPr>
                <w:b/>
                <w:lang w:val="ro-RO"/>
              </w:rPr>
              <w:t xml:space="preserve"> de instalare </w:t>
            </w:r>
            <w:r w:rsidRPr="004D12F2">
              <w:rPr>
                <w:lang w:val="ro-RO"/>
              </w:rPr>
              <w:t xml:space="preserve">neimpozitabilă </w:t>
            </w:r>
            <w:r w:rsidRPr="0085534F">
              <w:rPr>
                <w:b/>
                <w:lang w:val="ro-RO"/>
              </w:rPr>
              <w:t>de 12.500 de lei</w:t>
            </w:r>
            <w:r>
              <w:rPr>
                <w:lang w:val="ro-RO"/>
              </w:rPr>
              <w:t xml:space="preserve"> pentru românii din afara graniţelor care se întorc şi se angajează în România  </w:t>
            </w:r>
            <w:hyperlink r:id="rId34" w:history="1">
              <w:r w:rsidRPr="00FD63A6">
                <w:rPr>
                  <w:rStyle w:val="Hyperlink"/>
                  <w:lang w:val="ro-RO"/>
                </w:rPr>
                <w:t>http://www.mmuncii.ro/j33/index.php/ro/comunicare/comunicate-de-presa/4600-sprijin-extins-pentru-cresterea-ocuparii-pe-piata-muncii-28-septembrie-2016</w:t>
              </w:r>
            </w:hyperlink>
          </w:p>
          <w:p w:rsidR="00454754" w:rsidRDefault="00454754" w:rsidP="00454754">
            <w:pPr>
              <w:spacing w:after="0" w:line="240" w:lineRule="auto"/>
              <w:rPr>
                <w:lang w:val="ro-RO"/>
              </w:rPr>
            </w:pPr>
          </w:p>
          <w:p w:rsidR="00454754" w:rsidRDefault="00454754" w:rsidP="00454754">
            <w:pPr>
              <w:spacing w:after="0" w:line="240" w:lineRule="auto"/>
              <w:ind w:left="299"/>
              <w:rPr>
                <w:lang w:val="ro-RO"/>
              </w:rPr>
            </w:pPr>
          </w:p>
          <w:p w:rsidR="00454754" w:rsidRDefault="00454754" w:rsidP="00454754">
            <w:pPr>
              <w:spacing w:after="0" w:line="240" w:lineRule="auto"/>
              <w:ind w:left="299"/>
              <w:rPr>
                <w:b/>
                <w:lang w:val="ro-RO"/>
              </w:rPr>
            </w:pPr>
            <w:r w:rsidRPr="006C3852">
              <w:rPr>
                <w:b/>
                <w:lang w:val="ro-RO"/>
              </w:rPr>
              <w:t>ÎNCURAJAREA ANTREPRENORIATULUI DIASPOREI</w:t>
            </w:r>
          </w:p>
          <w:p w:rsidR="00454754" w:rsidRPr="006C3852" w:rsidRDefault="00454754" w:rsidP="00454754">
            <w:pPr>
              <w:spacing w:after="0" w:line="240" w:lineRule="auto"/>
              <w:ind w:left="299"/>
              <w:rPr>
                <w:b/>
                <w:lang w:val="ro-RO"/>
              </w:rPr>
            </w:pPr>
          </w:p>
          <w:p w:rsidR="00454754" w:rsidRPr="00CE330B" w:rsidRDefault="00454754" w:rsidP="00454754">
            <w:pPr>
              <w:pStyle w:val="ListParagraph"/>
              <w:numPr>
                <w:ilvl w:val="0"/>
                <w:numId w:val="21"/>
              </w:numPr>
              <w:spacing w:after="0" w:line="240" w:lineRule="auto"/>
              <w:ind w:left="749"/>
              <w:rPr>
                <w:rStyle w:val="Hyperlink"/>
                <w:lang w:val="ro-RO"/>
              </w:rPr>
            </w:pPr>
            <w:r w:rsidRPr="00CE330B">
              <w:rPr>
                <w:lang w:val="ro-RO"/>
              </w:rPr>
              <w:t>“</w:t>
            </w:r>
            <w:r w:rsidRPr="00CE330B">
              <w:rPr>
                <w:b/>
                <w:lang w:val="ro-RO"/>
              </w:rPr>
              <w:t xml:space="preserve">Diaspora </w:t>
            </w:r>
            <w:proofErr w:type="spellStart"/>
            <w:r w:rsidRPr="00CE330B">
              <w:rPr>
                <w:b/>
                <w:lang w:val="ro-RO"/>
              </w:rPr>
              <w:t>Start-Up</w:t>
            </w:r>
            <w:proofErr w:type="spellEnd"/>
            <w:r w:rsidRPr="00CE330B">
              <w:rPr>
                <w:lang w:val="ro-RO"/>
              </w:rPr>
              <w:t>” - Acces la</w:t>
            </w:r>
            <w:r w:rsidRPr="00CE330B">
              <w:rPr>
                <w:b/>
                <w:lang w:val="ro-RO"/>
              </w:rPr>
              <w:t xml:space="preserve"> fonduri europene pentru proiecte antreprenoriale</w:t>
            </w:r>
            <w:r>
              <w:rPr>
                <w:b/>
                <w:lang w:val="ro-RO"/>
              </w:rPr>
              <w:t xml:space="preserve"> - </w:t>
            </w:r>
            <w:r w:rsidRPr="00CE330B">
              <w:rPr>
                <w:b/>
                <w:lang w:val="ro-RO"/>
              </w:rPr>
              <w:t xml:space="preserve"> </w:t>
            </w:r>
            <w:hyperlink r:id="rId35" w:history="1">
              <w:r w:rsidRPr="00CE330B">
                <w:rPr>
                  <w:rStyle w:val="Hyperlink"/>
                  <w:lang w:val="ro-RO"/>
                </w:rPr>
                <w:t>http://www.fonduri-ue.ro/presa/noutati/2080-programul-diaspora-start-up-se-deschide-apelul-pentru-propuneri-de-scheme-de-grant</w:t>
              </w:r>
            </w:hyperlink>
          </w:p>
          <w:p w:rsidR="00454754" w:rsidRPr="003B18A5" w:rsidRDefault="00454754" w:rsidP="00454754">
            <w:pPr>
              <w:pStyle w:val="ListParagraph"/>
              <w:spacing w:after="0" w:line="240" w:lineRule="auto"/>
              <w:ind w:left="299"/>
              <w:rPr>
                <w:lang w:val="ro-RO"/>
              </w:rPr>
            </w:pPr>
          </w:p>
          <w:p w:rsidR="00454754" w:rsidRDefault="00454754" w:rsidP="00454754">
            <w:pPr>
              <w:pStyle w:val="ListParagraph"/>
              <w:numPr>
                <w:ilvl w:val="0"/>
                <w:numId w:val="21"/>
              </w:numPr>
              <w:spacing w:after="0" w:line="240" w:lineRule="auto"/>
              <w:ind w:left="749"/>
              <w:rPr>
                <w:lang w:val="ro-RO"/>
              </w:rPr>
            </w:pPr>
            <w:r w:rsidRPr="00FC2783">
              <w:rPr>
                <w:lang w:val="ro-RO"/>
              </w:rPr>
              <w:t>“</w:t>
            </w:r>
            <w:r w:rsidRPr="00924642">
              <w:rPr>
                <w:b/>
                <w:lang w:val="ro-RO"/>
              </w:rPr>
              <w:t>Antreprenori români de pretutindeni</w:t>
            </w:r>
            <w:r w:rsidRPr="00FC2783">
              <w:rPr>
                <w:lang w:val="ro-RO"/>
              </w:rPr>
              <w:t>” - Acordare</w:t>
            </w:r>
            <w:r>
              <w:rPr>
                <w:lang w:val="ro-RO"/>
              </w:rPr>
              <w:t>a</w:t>
            </w:r>
            <w:r w:rsidRPr="00FC2783">
              <w:rPr>
                <w:lang w:val="ro-RO"/>
              </w:rPr>
              <w:t xml:space="preserve"> a 300 de </w:t>
            </w:r>
            <w:r w:rsidRPr="00FC2783">
              <w:rPr>
                <w:b/>
                <w:lang w:val="ro-RO"/>
              </w:rPr>
              <w:t>burse de studiu online</w:t>
            </w:r>
            <w:r w:rsidRPr="00FC2783">
              <w:rPr>
                <w:lang w:val="ro-RO"/>
              </w:rPr>
              <w:t xml:space="preserve"> şi </w:t>
            </w:r>
            <w:r w:rsidRPr="00FC2783">
              <w:rPr>
                <w:b/>
                <w:lang w:val="ro-RO"/>
              </w:rPr>
              <w:t>mentorat în afaceri</w:t>
            </w:r>
            <w:r w:rsidRPr="00FC2783">
              <w:rPr>
                <w:lang w:val="ro-RO"/>
              </w:rPr>
              <w:t xml:space="preserve"> pentru tinerii români din afara graniţelor ţării care vor să își deschidă o afacere în România </w:t>
            </w:r>
          </w:p>
          <w:p w:rsidR="00454754" w:rsidRPr="00FC2783" w:rsidRDefault="00D70C4B" w:rsidP="00454754">
            <w:pPr>
              <w:pStyle w:val="ListParagraph"/>
              <w:spacing w:after="0" w:line="240" w:lineRule="auto"/>
              <w:ind w:left="749"/>
              <w:rPr>
                <w:lang w:val="ro-RO"/>
              </w:rPr>
            </w:pPr>
            <w:hyperlink r:id="rId36" w:history="1">
              <w:r w:rsidR="00454754" w:rsidRPr="00FC2783">
                <w:rPr>
                  <w:rStyle w:val="Hyperlink"/>
                  <w:lang w:val="ro-RO"/>
                </w:rPr>
                <w:t>https://www.mae.ro/node/37642</w:t>
              </w:r>
            </w:hyperlink>
          </w:p>
          <w:p w:rsidR="00454754" w:rsidRPr="003B18A5" w:rsidRDefault="00454754" w:rsidP="00454754">
            <w:pPr>
              <w:pStyle w:val="ListParagraph"/>
              <w:spacing w:after="0" w:line="240" w:lineRule="auto"/>
              <w:ind w:left="299"/>
              <w:rPr>
                <w:lang w:val="ro-RO"/>
              </w:rPr>
            </w:pPr>
          </w:p>
          <w:p w:rsidR="00454754" w:rsidRPr="0076674D" w:rsidRDefault="00454754" w:rsidP="00454754">
            <w:pPr>
              <w:pStyle w:val="ListParagraph"/>
              <w:numPr>
                <w:ilvl w:val="0"/>
                <w:numId w:val="21"/>
              </w:numPr>
              <w:spacing w:after="0" w:line="240" w:lineRule="auto"/>
              <w:ind w:left="749"/>
              <w:rPr>
                <w:lang w:val="ro-RO"/>
              </w:rPr>
            </w:pPr>
            <w:r w:rsidRPr="00FC2783">
              <w:rPr>
                <w:lang w:val="ro-RO"/>
              </w:rPr>
              <w:t>“</w:t>
            </w:r>
            <w:proofErr w:type="spellStart"/>
            <w:r w:rsidRPr="00924642">
              <w:rPr>
                <w:b/>
                <w:lang w:val="ro-RO"/>
              </w:rPr>
              <w:t>AgroDiaspora</w:t>
            </w:r>
            <w:proofErr w:type="spellEnd"/>
            <w:r w:rsidRPr="00FC2783">
              <w:rPr>
                <w:lang w:val="ro-RO"/>
              </w:rPr>
              <w:t xml:space="preserve">” - Acces la </w:t>
            </w:r>
            <w:r w:rsidRPr="00FC2783">
              <w:rPr>
                <w:b/>
                <w:lang w:val="ro-RO"/>
              </w:rPr>
              <w:t>finan</w:t>
            </w:r>
            <w:r>
              <w:rPr>
                <w:b/>
                <w:lang w:val="ro-RO"/>
              </w:rPr>
              <w:t>ţare pentru activităţi agricole</w:t>
            </w:r>
            <w:r w:rsidRPr="00FC2783">
              <w:rPr>
                <w:lang w:val="ro-RO"/>
              </w:rPr>
              <w:t xml:space="preserve"> (ferme de legume, livezi, plantaţii, ferme de animale, etc.) şi </w:t>
            </w:r>
            <w:r w:rsidRPr="00FC2783">
              <w:rPr>
                <w:b/>
                <w:lang w:val="ro-RO"/>
              </w:rPr>
              <w:t xml:space="preserve">non-agricole desfăşurate </w:t>
            </w:r>
            <w:r w:rsidRPr="00FC2783">
              <w:rPr>
                <w:b/>
                <w:lang w:val="ro-RO"/>
              </w:rPr>
              <w:lastRenderedPageBreak/>
              <w:t>în România</w:t>
            </w:r>
            <w:r w:rsidRPr="00FC2783">
              <w:rPr>
                <w:lang w:val="ro-RO"/>
              </w:rPr>
              <w:t xml:space="preserve"> (olărit, brodat, prelucrarea manuală a fierului,</w:t>
            </w:r>
            <w:r>
              <w:rPr>
                <w:lang w:val="ro-RO"/>
              </w:rPr>
              <w:t xml:space="preserve"> lânii, lemnului, pielii etc.) - </w:t>
            </w:r>
            <w:hyperlink r:id="rId37" w:history="1">
              <w:r w:rsidRPr="0076674D">
                <w:rPr>
                  <w:rStyle w:val="Hyperlink"/>
                  <w:lang w:val="ro-RO"/>
                </w:rPr>
                <w:t>http://www.madr.ro/dezvoltare-rurala.html</w:t>
              </w:r>
            </w:hyperlink>
          </w:p>
          <w:p w:rsidR="00454754" w:rsidRPr="004C0CBF" w:rsidRDefault="00454754" w:rsidP="00454754">
            <w:pPr>
              <w:pStyle w:val="ListParagraph"/>
              <w:spacing w:after="0" w:line="240" w:lineRule="auto"/>
              <w:ind w:left="749"/>
              <w:rPr>
                <w:rStyle w:val="Hyperlink"/>
                <w:i/>
                <w:color w:val="auto"/>
                <w:sz w:val="20"/>
                <w:u w:val="none"/>
                <w:lang w:val="ro-RO"/>
              </w:rPr>
            </w:pPr>
            <w:r>
              <w:rPr>
                <w:i/>
                <w:sz w:val="20"/>
                <w:lang w:val="ro-RO"/>
              </w:rPr>
              <w:t>Nota bene:</w:t>
            </w:r>
            <w:r w:rsidRPr="001F4EEB">
              <w:rPr>
                <w:i/>
                <w:sz w:val="20"/>
                <w:lang w:val="ro-RO"/>
              </w:rPr>
              <w:t xml:space="preserve"> </w:t>
            </w:r>
            <w:r>
              <w:rPr>
                <w:i/>
                <w:sz w:val="20"/>
                <w:lang w:val="ro-RO"/>
              </w:rPr>
              <w:t>În plus, d</w:t>
            </w:r>
            <w:r w:rsidRPr="001F4EEB">
              <w:rPr>
                <w:i/>
                <w:sz w:val="20"/>
                <w:lang w:val="ro-RO"/>
              </w:rPr>
              <w:t>e la 1 august</w:t>
            </w:r>
            <w:r>
              <w:rPr>
                <w:i/>
                <w:sz w:val="20"/>
                <w:lang w:val="ro-RO"/>
              </w:rPr>
              <w:t xml:space="preserve"> 2016</w:t>
            </w:r>
            <w:r w:rsidRPr="001F4EEB">
              <w:rPr>
                <w:i/>
                <w:sz w:val="20"/>
                <w:lang w:val="ro-RO"/>
              </w:rPr>
              <w:t>, TVA</w:t>
            </w:r>
            <w:r>
              <w:rPr>
                <w:i/>
                <w:sz w:val="20"/>
                <w:lang w:val="ro-RO"/>
              </w:rPr>
              <w:t>-ul a scă</w:t>
            </w:r>
            <w:r w:rsidRPr="001F4EEB">
              <w:rPr>
                <w:i/>
                <w:sz w:val="20"/>
                <w:lang w:val="ro-RO"/>
              </w:rPr>
              <w:t>zut la 9% pentru lucrări agricole, pentru materia primă necesare lucrărilor agricole şi pentru prestarea de servicii specifice lucrărilor agricole şi întreţinerii culturilor agricole.</w:t>
            </w:r>
          </w:p>
          <w:p w:rsidR="00454754" w:rsidRDefault="00454754" w:rsidP="00454754">
            <w:pPr>
              <w:pStyle w:val="ListParagraph"/>
              <w:spacing w:after="0" w:line="240" w:lineRule="auto"/>
              <w:ind w:left="299"/>
              <w:rPr>
                <w:b/>
                <w:lang w:val="ro-RO"/>
              </w:rPr>
            </w:pPr>
          </w:p>
          <w:p w:rsidR="00454754" w:rsidRPr="0076674D" w:rsidRDefault="00454754" w:rsidP="00454754">
            <w:pPr>
              <w:pStyle w:val="ListParagraph"/>
              <w:numPr>
                <w:ilvl w:val="0"/>
                <w:numId w:val="21"/>
              </w:numPr>
              <w:spacing w:after="0" w:line="240" w:lineRule="auto"/>
              <w:ind w:left="749"/>
              <w:rPr>
                <w:lang w:val="ro-RO"/>
              </w:rPr>
            </w:pPr>
            <w:r w:rsidRPr="00FC2783">
              <w:rPr>
                <w:lang w:val="ro-RO"/>
              </w:rPr>
              <w:t>“</w:t>
            </w:r>
            <w:r w:rsidRPr="00924642">
              <w:rPr>
                <w:b/>
                <w:lang w:val="ro-RO"/>
              </w:rPr>
              <w:t>Diaspora Business Summit</w:t>
            </w:r>
            <w:r w:rsidRPr="00FC2783">
              <w:rPr>
                <w:lang w:val="ro-RO"/>
              </w:rPr>
              <w:t xml:space="preserve">” - Încurajarea </w:t>
            </w:r>
            <w:r w:rsidRPr="00924642">
              <w:rPr>
                <w:b/>
                <w:lang w:val="ro-RO"/>
              </w:rPr>
              <w:t>conectării antreprenorilor de top</w:t>
            </w:r>
            <w:r w:rsidRPr="00FC2783">
              <w:rPr>
                <w:lang w:val="ro-RO"/>
              </w:rPr>
              <w:t xml:space="preserve"> din Diaspora cu cei din România</w:t>
            </w:r>
            <w:r>
              <w:rPr>
                <w:lang w:val="ro-RO"/>
              </w:rPr>
              <w:t xml:space="preserve"> - </w:t>
            </w:r>
            <w:hyperlink r:id="rId38" w:history="1">
              <w:r w:rsidRPr="0076674D">
                <w:rPr>
                  <w:rStyle w:val="Hyperlink"/>
                  <w:lang w:val="ro-RO"/>
                </w:rPr>
                <w:t>http://repatriot.ro/business-summit/</w:t>
              </w:r>
            </w:hyperlink>
          </w:p>
          <w:p w:rsidR="00454754" w:rsidRDefault="00454754" w:rsidP="00454754">
            <w:pPr>
              <w:spacing w:after="0" w:line="240" w:lineRule="auto"/>
              <w:ind w:left="299"/>
              <w:rPr>
                <w:lang w:val="ro-RO"/>
              </w:rPr>
            </w:pPr>
          </w:p>
          <w:p w:rsidR="00454754" w:rsidRDefault="00454754" w:rsidP="00454754">
            <w:pPr>
              <w:spacing w:after="0" w:line="240" w:lineRule="auto"/>
              <w:ind w:left="299"/>
              <w:rPr>
                <w:lang w:val="ro-RO"/>
              </w:rPr>
            </w:pPr>
          </w:p>
          <w:p w:rsidR="00454754" w:rsidRPr="006C3852" w:rsidRDefault="00454754" w:rsidP="00454754">
            <w:pPr>
              <w:spacing w:after="0" w:line="240" w:lineRule="auto"/>
              <w:ind w:left="299"/>
              <w:rPr>
                <w:b/>
                <w:lang w:val="ro-RO"/>
              </w:rPr>
            </w:pPr>
            <w:r w:rsidRPr="006C3852">
              <w:rPr>
                <w:b/>
                <w:lang w:val="ro-RO"/>
              </w:rPr>
              <w:t xml:space="preserve">FACILITĂŢI FISCALE ŞI LEGALE </w:t>
            </w:r>
          </w:p>
          <w:p w:rsidR="00454754" w:rsidRPr="00567D60" w:rsidRDefault="00454754" w:rsidP="00454754">
            <w:pPr>
              <w:spacing w:after="0" w:line="240" w:lineRule="auto"/>
              <w:ind w:left="299"/>
              <w:rPr>
                <w:lang w:val="ro-RO"/>
              </w:rPr>
            </w:pPr>
          </w:p>
          <w:p w:rsidR="00454754" w:rsidRDefault="00454754" w:rsidP="00454754">
            <w:pPr>
              <w:pStyle w:val="ListParagraph"/>
              <w:numPr>
                <w:ilvl w:val="0"/>
                <w:numId w:val="21"/>
              </w:numPr>
              <w:spacing w:after="0" w:line="240" w:lineRule="auto"/>
              <w:ind w:left="749"/>
              <w:rPr>
                <w:lang w:val="ro-RO"/>
              </w:rPr>
            </w:pPr>
            <w:r>
              <w:rPr>
                <w:lang w:val="ro-RO"/>
              </w:rPr>
              <w:t>”</w:t>
            </w:r>
            <w:r w:rsidRPr="00924642">
              <w:rPr>
                <w:b/>
                <w:lang w:val="ro-RO"/>
              </w:rPr>
              <w:t>Ghid fiscal pentru românii din străinătate</w:t>
            </w:r>
            <w:r>
              <w:rPr>
                <w:lang w:val="ro-RO"/>
              </w:rPr>
              <w:t>”</w:t>
            </w:r>
            <w:r w:rsidRPr="00FC2783">
              <w:rPr>
                <w:b/>
                <w:lang w:val="ro-RO"/>
              </w:rPr>
              <w:t>*</w:t>
            </w:r>
            <w:r w:rsidRPr="00FC2783">
              <w:rPr>
                <w:lang w:val="ro-RO"/>
              </w:rPr>
              <w:t xml:space="preserve"> - Claritate asupra</w:t>
            </w:r>
            <w:r w:rsidRPr="00FC2783">
              <w:rPr>
                <w:b/>
                <w:lang w:val="ro-RO"/>
              </w:rPr>
              <w:t xml:space="preserve"> obligaţiilor fiscale ale românilor din Diaspora</w:t>
            </w:r>
            <w:r w:rsidRPr="00FC2783">
              <w:rPr>
                <w:lang w:val="ro-RO"/>
              </w:rPr>
              <w:t xml:space="preserve"> </w:t>
            </w:r>
          </w:p>
          <w:p w:rsidR="00454754" w:rsidRPr="00FC2783" w:rsidRDefault="00D70C4B" w:rsidP="00454754">
            <w:pPr>
              <w:pStyle w:val="ListParagraph"/>
              <w:spacing w:after="0" w:line="240" w:lineRule="auto"/>
              <w:ind w:left="749"/>
              <w:rPr>
                <w:lang w:val="ro-RO"/>
              </w:rPr>
            </w:pPr>
            <w:hyperlink r:id="rId39" w:history="1">
              <w:r w:rsidR="00454754" w:rsidRPr="00FC2783">
                <w:rPr>
                  <w:rStyle w:val="Hyperlink"/>
                  <w:lang w:val="ro-RO"/>
                </w:rPr>
                <w:t>http://discutii.mfinante.ro/static/10/Mfp/dispora7iulie2016_26_07.pdf</w:t>
              </w:r>
            </w:hyperlink>
            <w:r w:rsidR="00454754" w:rsidRPr="00FC2783">
              <w:rPr>
                <w:lang w:val="ro-RO"/>
              </w:rPr>
              <w:t xml:space="preserve"> </w:t>
            </w:r>
          </w:p>
          <w:p w:rsidR="00454754" w:rsidRDefault="00454754" w:rsidP="00454754">
            <w:pPr>
              <w:pStyle w:val="ListParagraph"/>
              <w:spacing w:after="0" w:line="240" w:lineRule="auto"/>
              <w:ind w:left="749"/>
              <w:rPr>
                <w:rStyle w:val="Hyperlink"/>
                <w:i/>
                <w:sz w:val="20"/>
                <w:lang w:val="ro-RO"/>
              </w:rPr>
            </w:pPr>
            <w:r w:rsidRPr="003A3F25">
              <w:rPr>
                <w:i/>
                <w:sz w:val="20"/>
                <w:lang w:val="ro-RO"/>
              </w:rPr>
              <w:t xml:space="preserve">*Informaţie disponibilă şi pe aplicaţia mobilă </w:t>
            </w:r>
            <w:proofErr w:type="spellStart"/>
            <w:r w:rsidRPr="00070FD4">
              <w:rPr>
                <w:b/>
                <w:i/>
                <w:sz w:val="20"/>
                <w:lang w:val="ro-RO"/>
              </w:rPr>
              <w:t>ROdiaspora</w:t>
            </w:r>
            <w:proofErr w:type="spellEnd"/>
            <w:r w:rsidRPr="003A3F25">
              <w:rPr>
                <w:i/>
                <w:sz w:val="20"/>
                <w:lang w:val="ro-RO"/>
              </w:rPr>
              <w:t xml:space="preserve">: </w:t>
            </w:r>
            <w:hyperlink r:id="rId40" w:history="1">
              <w:r w:rsidRPr="003A3F25">
                <w:rPr>
                  <w:rStyle w:val="Hyperlink"/>
                  <w:i/>
                  <w:sz w:val="20"/>
                  <w:lang w:val="ro-RO"/>
                </w:rPr>
                <w:t>http://gov.ro/ro/media/comunicate/rodiaspora-aplicatia-mobila-a-votantului-din-strainatate&amp;page=1</w:t>
              </w:r>
            </w:hyperlink>
          </w:p>
          <w:p w:rsidR="00454754" w:rsidRDefault="00454754" w:rsidP="00454754">
            <w:pPr>
              <w:pStyle w:val="ListParagraph"/>
              <w:spacing w:after="0" w:line="240" w:lineRule="auto"/>
              <w:ind w:left="299"/>
              <w:rPr>
                <w:rStyle w:val="Hyperlink"/>
                <w:i/>
                <w:sz w:val="20"/>
                <w:lang w:val="ro-RO"/>
              </w:rPr>
            </w:pPr>
          </w:p>
          <w:p w:rsidR="00454754" w:rsidRPr="00FC2783" w:rsidRDefault="00454754" w:rsidP="00454754">
            <w:pPr>
              <w:pStyle w:val="ListParagraph"/>
              <w:numPr>
                <w:ilvl w:val="0"/>
                <w:numId w:val="21"/>
              </w:numPr>
              <w:spacing w:after="0" w:line="240" w:lineRule="auto"/>
              <w:ind w:left="749"/>
              <w:rPr>
                <w:u w:val="single"/>
                <w:lang w:val="ro-RO"/>
              </w:rPr>
            </w:pPr>
            <w:proofErr w:type="spellStart"/>
            <w:r w:rsidRPr="00924642">
              <w:rPr>
                <w:b/>
                <w:lang w:val="ro-RO"/>
              </w:rPr>
              <w:t>Ghiseul.ro</w:t>
            </w:r>
            <w:proofErr w:type="spellEnd"/>
            <w:r w:rsidRPr="00FC2783">
              <w:rPr>
                <w:lang w:val="ro-RO"/>
              </w:rPr>
              <w:t xml:space="preserve"> - </w:t>
            </w:r>
            <w:r w:rsidRPr="00FC2783">
              <w:rPr>
                <w:b/>
                <w:lang w:val="ro-RO"/>
              </w:rPr>
              <w:t xml:space="preserve">Plata online a taxelor şi impozitelor </w:t>
            </w:r>
            <w:r w:rsidRPr="00FC2783">
              <w:rPr>
                <w:lang w:val="ro-RO"/>
              </w:rPr>
              <w:t xml:space="preserve">(şi a amenzilor auto), inclusiv cu un </w:t>
            </w:r>
            <w:proofErr w:type="spellStart"/>
            <w:r w:rsidRPr="00FC2783">
              <w:rPr>
                <w:lang w:val="ro-RO"/>
              </w:rPr>
              <w:t>card</w:t>
            </w:r>
            <w:proofErr w:type="spellEnd"/>
            <w:r w:rsidRPr="00FC2783">
              <w:rPr>
                <w:lang w:val="ro-RO"/>
              </w:rPr>
              <w:t xml:space="preserve"> emis de o bancă </w:t>
            </w:r>
            <w:r w:rsidRPr="00FC2783">
              <w:rPr>
                <w:i/>
                <w:lang w:val="ro-RO"/>
              </w:rPr>
              <w:t>din afara României</w:t>
            </w:r>
          </w:p>
          <w:p w:rsidR="00454754" w:rsidRPr="00FC2783" w:rsidRDefault="00D70C4B" w:rsidP="00454754">
            <w:pPr>
              <w:pStyle w:val="ListParagraph"/>
              <w:spacing w:after="0" w:line="240" w:lineRule="auto"/>
              <w:ind w:left="749"/>
              <w:rPr>
                <w:rStyle w:val="Hyperlink"/>
                <w:color w:val="auto"/>
                <w:lang w:val="ro-RO"/>
              </w:rPr>
            </w:pPr>
            <w:hyperlink r:id="rId41" w:history="1">
              <w:r w:rsidR="00454754" w:rsidRPr="00FC2783">
                <w:rPr>
                  <w:rStyle w:val="Hyperlink"/>
                  <w:lang w:val="ro-RO"/>
                </w:rPr>
                <w:t>https://www.ghiseul.ro/ghiseul/public</w:t>
              </w:r>
            </w:hyperlink>
          </w:p>
          <w:p w:rsidR="00454754" w:rsidRPr="00323AE8" w:rsidRDefault="00454754" w:rsidP="00454754">
            <w:pPr>
              <w:pStyle w:val="ListParagraph"/>
              <w:spacing w:after="0" w:line="240" w:lineRule="auto"/>
              <w:ind w:left="299"/>
              <w:rPr>
                <w:lang w:val="ro-RO"/>
              </w:rPr>
            </w:pPr>
          </w:p>
          <w:p w:rsidR="00454754" w:rsidRPr="00FC2783" w:rsidRDefault="00454754" w:rsidP="00454754">
            <w:pPr>
              <w:pStyle w:val="ListParagraph"/>
              <w:numPr>
                <w:ilvl w:val="0"/>
                <w:numId w:val="21"/>
              </w:numPr>
              <w:spacing w:after="0" w:line="240" w:lineRule="auto"/>
              <w:ind w:left="749"/>
              <w:rPr>
                <w:lang w:val="ro-RO"/>
              </w:rPr>
            </w:pPr>
            <w:r>
              <w:rPr>
                <w:lang w:val="ro-RO"/>
              </w:rPr>
              <w:t>”</w:t>
            </w:r>
            <w:r w:rsidRPr="00924642">
              <w:rPr>
                <w:b/>
                <w:lang w:val="ro-RO"/>
              </w:rPr>
              <w:t>Ghidul lucrătorului român în străinătate</w:t>
            </w:r>
            <w:r>
              <w:rPr>
                <w:lang w:val="ro-RO"/>
              </w:rPr>
              <w:t>”</w:t>
            </w:r>
            <w:r w:rsidRPr="00FC2783">
              <w:rPr>
                <w:b/>
                <w:lang w:val="ro-RO"/>
              </w:rPr>
              <w:t>*</w:t>
            </w:r>
            <w:r w:rsidRPr="00FC2783">
              <w:rPr>
                <w:lang w:val="ro-RO"/>
              </w:rPr>
              <w:t xml:space="preserve"> - Claritate despre </w:t>
            </w:r>
            <w:r w:rsidRPr="00FC2783">
              <w:rPr>
                <w:b/>
                <w:lang w:val="ro-RO"/>
              </w:rPr>
              <w:t xml:space="preserve">cum se poate lucra </w:t>
            </w:r>
            <w:r w:rsidRPr="00FC2783">
              <w:rPr>
                <w:b/>
                <w:i/>
                <w:lang w:val="ro-RO"/>
              </w:rPr>
              <w:t>legal</w:t>
            </w:r>
            <w:r w:rsidRPr="00FC2783">
              <w:rPr>
                <w:b/>
                <w:lang w:val="ro-RO"/>
              </w:rPr>
              <w:t xml:space="preserve"> în </w:t>
            </w:r>
            <w:r>
              <w:rPr>
                <w:b/>
                <w:lang w:val="ro-RO"/>
              </w:rPr>
              <w:t>afara ţării</w:t>
            </w:r>
          </w:p>
          <w:p w:rsidR="00454754" w:rsidRPr="00B9769B" w:rsidRDefault="00D70C4B" w:rsidP="00454754">
            <w:pPr>
              <w:pStyle w:val="ListParagraph"/>
              <w:spacing w:after="0" w:line="240" w:lineRule="auto"/>
              <w:ind w:left="749"/>
              <w:rPr>
                <w:lang w:val="ro-RO"/>
              </w:rPr>
            </w:pPr>
            <w:hyperlink r:id="rId42" w:history="1">
              <w:r w:rsidR="00454754" w:rsidRPr="00B9769B">
                <w:rPr>
                  <w:rStyle w:val="Hyperlink"/>
                  <w:lang w:val="ro-RO"/>
                </w:rPr>
                <w:t>http://www.dprp.gov.ro/ghidul-lucratorului-roman-in-strainatate/</w:t>
              </w:r>
            </w:hyperlink>
          </w:p>
          <w:p w:rsidR="00454754" w:rsidRDefault="00454754" w:rsidP="00454754">
            <w:pPr>
              <w:pStyle w:val="ListParagraph"/>
              <w:numPr>
                <w:ilvl w:val="1"/>
                <w:numId w:val="22"/>
              </w:numPr>
              <w:spacing w:after="0" w:line="240" w:lineRule="auto"/>
              <w:ind w:left="299" w:firstLine="810"/>
              <w:rPr>
                <w:lang w:val="ro-RO"/>
              </w:rPr>
            </w:pPr>
            <w:r w:rsidRPr="005426D8">
              <w:rPr>
                <w:lang w:val="ro-RO"/>
              </w:rPr>
              <w:t xml:space="preserve">reglementarea muncii, </w:t>
            </w:r>
          </w:p>
          <w:p w:rsidR="00454754" w:rsidRDefault="00454754" w:rsidP="00454754">
            <w:pPr>
              <w:pStyle w:val="ListParagraph"/>
              <w:numPr>
                <w:ilvl w:val="1"/>
                <w:numId w:val="22"/>
              </w:numPr>
              <w:spacing w:after="0" w:line="240" w:lineRule="auto"/>
              <w:ind w:left="299" w:firstLine="810"/>
              <w:rPr>
                <w:lang w:val="ro-RO"/>
              </w:rPr>
            </w:pPr>
            <w:r>
              <w:rPr>
                <w:lang w:val="ro-RO"/>
              </w:rPr>
              <w:t xml:space="preserve">acces la </w:t>
            </w:r>
            <w:r w:rsidRPr="005426D8">
              <w:rPr>
                <w:lang w:val="ro-RO"/>
              </w:rPr>
              <w:t xml:space="preserve">servicii sociale, </w:t>
            </w:r>
          </w:p>
          <w:p w:rsidR="00454754" w:rsidRDefault="00454754" w:rsidP="00454754">
            <w:pPr>
              <w:pStyle w:val="ListParagraph"/>
              <w:numPr>
                <w:ilvl w:val="1"/>
                <w:numId w:val="22"/>
              </w:numPr>
              <w:spacing w:after="0" w:line="240" w:lineRule="auto"/>
              <w:ind w:left="299" w:firstLine="810"/>
              <w:rPr>
                <w:lang w:val="ro-RO"/>
              </w:rPr>
            </w:pPr>
            <w:r w:rsidRPr="005426D8">
              <w:rPr>
                <w:lang w:val="ro-RO"/>
              </w:rPr>
              <w:t>recunoaşterea şi echivalarea diplomelor</w:t>
            </w:r>
            <w:r>
              <w:rPr>
                <w:lang w:val="ro-RO"/>
              </w:rPr>
              <w:t xml:space="preserve"> româneşti</w:t>
            </w:r>
            <w:r w:rsidRPr="005426D8">
              <w:rPr>
                <w:lang w:val="ro-RO"/>
              </w:rPr>
              <w:t xml:space="preserve">, </w:t>
            </w:r>
          </w:p>
          <w:p w:rsidR="00454754" w:rsidRPr="005426D8" w:rsidRDefault="00454754" w:rsidP="00454754">
            <w:pPr>
              <w:pStyle w:val="ListParagraph"/>
              <w:numPr>
                <w:ilvl w:val="1"/>
                <w:numId w:val="22"/>
              </w:numPr>
              <w:spacing w:after="0" w:line="240" w:lineRule="auto"/>
              <w:ind w:left="1469"/>
              <w:rPr>
                <w:rStyle w:val="Hyperlink"/>
                <w:color w:val="auto"/>
                <w:u w:val="none"/>
                <w:lang w:val="ro-RO"/>
              </w:rPr>
            </w:pPr>
            <w:r>
              <w:rPr>
                <w:lang w:val="ro-RO"/>
              </w:rPr>
              <w:t xml:space="preserve">contactarea </w:t>
            </w:r>
            <w:r w:rsidRPr="005426D8">
              <w:rPr>
                <w:lang w:val="ro-RO"/>
              </w:rPr>
              <w:t>instituţii</w:t>
            </w:r>
            <w:r>
              <w:rPr>
                <w:lang w:val="ro-RO"/>
              </w:rPr>
              <w:t>lor abilitate să soluţioneze diverse</w:t>
            </w:r>
            <w:r w:rsidRPr="005426D8">
              <w:rPr>
                <w:lang w:val="ro-RO"/>
              </w:rPr>
              <w:t xml:space="preserve"> </w:t>
            </w:r>
            <w:r>
              <w:rPr>
                <w:lang w:val="ro-RO"/>
              </w:rPr>
              <w:t>chestiuni legate</w:t>
            </w:r>
            <w:r w:rsidRPr="005426D8">
              <w:rPr>
                <w:lang w:val="ro-RO"/>
              </w:rPr>
              <w:t xml:space="preserve"> de muncă, etc. </w:t>
            </w:r>
          </w:p>
          <w:p w:rsidR="00454754" w:rsidRDefault="00454754" w:rsidP="00454754">
            <w:pPr>
              <w:pStyle w:val="ListParagraph"/>
              <w:spacing w:after="0" w:line="240" w:lineRule="auto"/>
              <w:ind w:left="1109"/>
              <w:rPr>
                <w:rStyle w:val="Hyperlink"/>
                <w:i/>
                <w:sz w:val="20"/>
                <w:lang w:val="ro-RO"/>
              </w:rPr>
            </w:pPr>
            <w:r w:rsidRPr="003A3F25">
              <w:rPr>
                <w:i/>
                <w:sz w:val="20"/>
                <w:lang w:val="ro-RO"/>
              </w:rPr>
              <w:t xml:space="preserve">*Informaţie disponibilă şi pe aplicaţia mobilă </w:t>
            </w:r>
            <w:proofErr w:type="spellStart"/>
            <w:r w:rsidRPr="00070FD4">
              <w:rPr>
                <w:b/>
                <w:i/>
                <w:sz w:val="20"/>
                <w:lang w:val="ro-RO"/>
              </w:rPr>
              <w:t>ROdiaspora</w:t>
            </w:r>
            <w:proofErr w:type="spellEnd"/>
            <w:r w:rsidRPr="003A3F25">
              <w:rPr>
                <w:i/>
                <w:sz w:val="20"/>
                <w:lang w:val="ro-RO"/>
              </w:rPr>
              <w:t xml:space="preserve">: </w:t>
            </w:r>
            <w:hyperlink r:id="rId43" w:history="1">
              <w:r w:rsidRPr="003A3F25">
                <w:rPr>
                  <w:rStyle w:val="Hyperlink"/>
                  <w:i/>
                  <w:sz w:val="20"/>
                  <w:lang w:val="ro-RO"/>
                </w:rPr>
                <w:t>http://gov.ro/ro/media/comunicate/rodiaspora-aplicatia-mobila-a-votantului-din-strainatate&amp;page=1</w:t>
              </w:r>
            </w:hyperlink>
          </w:p>
          <w:p w:rsidR="00454754" w:rsidRDefault="00454754" w:rsidP="00454754">
            <w:pPr>
              <w:spacing w:after="0" w:line="240" w:lineRule="auto"/>
              <w:ind w:left="299"/>
              <w:rPr>
                <w:lang w:val="ro-RO"/>
              </w:rPr>
            </w:pPr>
          </w:p>
          <w:p w:rsidR="00454754" w:rsidRDefault="00454754" w:rsidP="00454754">
            <w:pPr>
              <w:spacing w:after="0" w:line="240" w:lineRule="auto"/>
              <w:rPr>
                <w:lang w:val="ro-RO"/>
              </w:rPr>
            </w:pPr>
          </w:p>
          <w:p w:rsidR="00454754" w:rsidRPr="006C3852" w:rsidRDefault="00454754" w:rsidP="00454754">
            <w:pPr>
              <w:spacing w:after="0" w:line="240" w:lineRule="auto"/>
              <w:ind w:left="299"/>
              <w:rPr>
                <w:b/>
                <w:lang w:val="ro-RO"/>
              </w:rPr>
            </w:pPr>
            <w:r w:rsidRPr="006C3852">
              <w:rPr>
                <w:b/>
                <w:lang w:val="ro-RO"/>
              </w:rPr>
              <w:t xml:space="preserve">IMPLICARE CIVICĂ SI DEBIROCRATIZARE </w:t>
            </w:r>
          </w:p>
          <w:p w:rsidR="00454754" w:rsidRPr="00567D60" w:rsidRDefault="00454754" w:rsidP="00454754">
            <w:pPr>
              <w:spacing w:after="0" w:line="240" w:lineRule="auto"/>
              <w:ind w:left="299"/>
              <w:rPr>
                <w:lang w:val="ro-RO"/>
              </w:rPr>
            </w:pPr>
          </w:p>
          <w:p w:rsidR="00454754" w:rsidRPr="004D12F2" w:rsidRDefault="00454754" w:rsidP="00454754">
            <w:pPr>
              <w:pStyle w:val="ListParagraph"/>
              <w:numPr>
                <w:ilvl w:val="0"/>
                <w:numId w:val="21"/>
              </w:numPr>
              <w:spacing w:after="0" w:line="240" w:lineRule="auto"/>
              <w:ind w:left="299" w:firstLine="90"/>
              <w:rPr>
                <w:rStyle w:val="Hyperlink"/>
                <w:color w:val="auto"/>
                <w:u w:val="none"/>
                <w:lang w:val="ro-RO"/>
              </w:rPr>
            </w:pPr>
            <w:r w:rsidRPr="004D12F2">
              <w:rPr>
                <w:b/>
                <w:lang w:val="ro-RO"/>
              </w:rPr>
              <w:t>Votul prin corespondenţă -</w:t>
            </w:r>
            <w:r w:rsidRPr="004D12F2">
              <w:rPr>
                <w:lang w:val="ro-RO"/>
              </w:rPr>
              <w:t xml:space="preserve"> </w:t>
            </w:r>
            <w:hyperlink r:id="rId44" w:history="1">
              <w:r w:rsidRPr="004D12F2">
                <w:rPr>
                  <w:rStyle w:val="Hyperlink"/>
                  <w:lang w:val="ro-RO"/>
                </w:rPr>
                <w:t>http://www.roaep.ro/vot_strainatate/</w:t>
              </w:r>
            </w:hyperlink>
          </w:p>
          <w:p w:rsidR="00454754" w:rsidRPr="003E5507" w:rsidRDefault="00454754" w:rsidP="00454754">
            <w:pPr>
              <w:pStyle w:val="ListParagraph"/>
              <w:spacing w:after="0" w:line="240" w:lineRule="auto"/>
              <w:ind w:left="299"/>
              <w:rPr>
                <w:rStyle w:val="Hyperlink"/>
                <w:color w:val="auto"/>
                <w:u w:val="none"/>
                <w:lang w:val="ro-RO"/>
              </w:rPr>
            </w:pPr>
          </w:p>
          <w:p w:rsidR="00454754" w:rsidRPr="004D12F2" w:rsidRDefault="00454754" w:rsidP="00454754">
            <w:pPr>
              <w:pStyle w:val="ListParagraph"/>
              <w:numPr>
                <w:ilvl w:val="0"/>
                <w:numId w:val="21"/>
              </w:numPr>
              <w:spacing w:after="0" w:line="240" w:lineRule="auto"/>
              <w:ind w:left="749"/>
              <w:rPr>
                <w:lang w:val="ro-RO"/>
              </w:rPr>
            </w:pPr>
            <w:r w:rsidRPr="004D12F2">
              <w:rPr>
                <w:b/>
                <w:lang w:val="ro-RO"/>
              </w:rPr>
              <w:t xml:space="preserve">Înlesnirea implicării cetăţenilor în deciziile autorităţilor </w:t>
            </w:r>
            <w:r w:rsidRPr="004D12F2">
              <w:rPr>
                <w:lang w:val="ro-RO"/>
              </w:rPr>
              <w:t>(prin participarea la consultările publice)</w:t>
            </w:r>
            <w:r w:rsidRPr="004D12F2">
              <w:rPr>
                <w:b/>
                <w:lang w:val="ro-RO"/>
              </w:rPr>
              <w:t xml:space="preserve"> </w:t>
            </w:r>
            <w:r w:rsidRPr="004D12F2">
              <w:rPr>
                <w:lang w:val="ro-RO"/>
              </w:rPr>
              <w:t xml:space="preserve">şi </w:t>
            </w:r>
            <w:r w:rsidRPr="004D12F2">
              <w:rPr>
                <w:b/>
                <w:lang w:val="ro-RO"/>
              </w:rPr>
              <w:t>transparenţa informaţiilor de interes public</w:t>
            </w:r>
          </w:p>
          <w:p w:rsidR="00454754" w:rsidRDefault="00D70C4B" w:rsidP="00454754">
            <w:pPr>
              <w:pStyle w:val="ListParagraph"/>
              <w:spacing w:after="0" w:line="240" w:lineRule="auto"/>
              <w:ind w:left="749"/>
              <w:rPr>
                <w:rStyle w:val="Hyperlink"/>
                <w:lang w:val="ro-RO"/>
              </w:rPr>
            </w:pPr>
            <w:hyperlink r:id="rId45" w:history="1">
              <w:r w:rsidR="00454754" w:rsidRPr="00703F49">
                <w:rPr>
                  <w:rStyle w:val="Hyperlink"/>
                  <w:lang w:val="ro-RO"/>
                </w:rPr>
                <w:t>http://dialogcivic.gov.ro/2016/12/12-luni-dedicate-transparentei-si-participarii-publice-in-actul-decizional/</w:t>
              </w:r>
            </w:hyperlink>
          </w:p>
          <w:p w:rsidR="00454754" w:rsidRPr="00703F49" w:rsidRDefault="00454754" w:rsidP="00454754">
            <w:pPr>
              <w:pStyle w:val="ListParagraph"/>
              <w:spacing w:after="0" w:line="240" w:lineRule="auto"/>
              <w:ind w:left="299"/>
              <w:rPr>
                <w:lang w:val="ro-RO"/>
              </w:rPr>
            </w:pPr>
          </w:p>
          <w:p w:rsidR="00454754" w:rsidRDefault="00454754" w:rsidP="00454754">
            <w:pPr>
              <w:pStyle w:val="ListParagraph"/>
              <w:numPr>
                <w:ilvl w:val="0"/>
                <w:numId w:val="21"/>
              </w:numPr>
              <w:spacing w:after="0" w:line="240" w:lineRule="auto"/>
              <w:ind w:left="299" w:firstLine="90"/>
              <w:rPr>
                <w:b/>
                <w:lang w:val="ro-RO"/>
              </w:rPr>
            </w:pPr>
            <w:r>
              <w:rPr>
                <w:b/>
                <w:lang w:val="ro-RO"/>
              </w:rPr>
              <w:t>Transparenţa deciziilor din şedinţele de Guvern</w:t>
            </w:r>
            <w:r w:rsidRPr="00703F49">
              <w:rPr>
                <w:b/>
                <w:lang w:val="ro-RO"/>
              </w:rPr>
              <w:t xml:space="preserve"> </w:t>
            </w:r>
          </w:p>
          <w:p w:rsidR="00454754" w:rsidRPr="002B5C89" w:rsidRDefault="00D70C4B" w:rsidP="00454754">
            <w:pPr>
              <w:pStyle w:val="ListParagraph"/>
              <w:spacing w:after="0" w:line="240" w:lineRule="auto"/>
              <w:ind w:left="749"/>
              <w:rPr>
                <w:rStyle w:val="Hyperlink"/>
                <w:color w:val="auto"/>
                <w:u w:val="none"/>
                <w:lang w:val="ro-RO"/>
              </w:rPr>
            </w:pPr>
            <w:hyperlink r:id="rId46" w:history="1">
              <w:r w:rsidR="00454754" w:rsidRPr="00703F49">
                <w:rPr>
                  <w:rStyle w:val="Hyperlink"/>
                  <w:lang w:val="ro-RO"/>
                </w:rPr>
                <w:t>http://dialogcivic.gov.ro/2016/12/12-luni-dedicate-transparentei-si-participarii-publice-in-actul-decizional/</w:t>
              </w:r>
            </w:hyperlink>
          </w:p>
          <w:p w:rsidR="00454754" w:rsidRPr="00703F49" w:rsidRDefault="00454754" w:rsidP="00454754">
            <w:pPr>
              <w:pStyle w:val="ListParagraph"/>
              <w:spacing w:after="0" w:line="240" w:lineRule="auto"/>
              <w:ind w:left="299"/>
              <w:rPr>
                <w:lang w:val="ro-RO"/>
              </w:rPr>
            </w:pPr>
          </w:p>
          <w:p w:rsidR="00454754" w:rsidRPr="0038333A" w:rsidRDefault="00454754" w:rsidP="00454754">
            <w:pPr>
              <w:pStyle w:val="ListParagraph"/>
              <w:numPr>
                <w:ilvl w:val="0"/>
                <w:numId w:val="21"/>
              </w:numPr>
              <w:spacing w:after="0" w:line="240" w:lineRule="auto"/>
              <w:ind w:left="299" w:firstLine="90"/>
              <w:rPr>
                <w:lang w:val="ro-RO"/>
              </w:rPr>
            </w:pPr>
            <w:r w:rsidRPr="0038333A">
              <w:rPr>
                <w:b/>
                <w:lang w:val="ro-RO"/>
              </w:rPr>
              <w:t xml:space="preserve">Debirocratizarea </w:t>
            </w:r>
            <w:r>
              <w:rPr>
                <w:lang w:val="ro-RO"/>
              </w:rPr>
              <w:t>sectorului</w:t>
            </w:r>
            <w:r w:rsidRPr="00924642">
              <w:rPr>
                <w:lang w:val="ro-RO"/>
              </w:rPr>
              <w:t xml:space="preserve"> public</w:t>
            </w:r>
          </w:p>
          <w:p w:rsidR="00454754" w:rsidRPr="00082EDD" w:rsidRDefault="00D70C4B" w:rsidP="00454754">
            <w:pPr>
              <w:pStyle w:val="ListParagraph"/>
              <w:spacing w:after="0" w:line="240" w:lineRule="auto"/>
              <w:ind w:left="299" w:firstLine="450"/>
              <w:rPr>
                <w:lang w:val="ro-RO"/>
              </w:rPr>
            </w:pPr>
            <w:hyperlink r:id="rId47" w:history="1">
              <w:r w:rsidR="00454754" w:rsidRPr="00563546">
                <w:rPr>
                  <w:rStyle w:val="Hyperlink"/>
                  <w:lang w:val="ro-RO"/>
                </w:rPr>
                <w:t>http://gov.ro/ro/stiri/maisimplu-pentru-cetateni-i-companii</w:t>
              </w:r>
            </w:hyperlink>
          </w:p>
          <w:p w:rsidR="00454754" w:rsidRDefault="00454754" w:rsidP="00454754">
            <w:pPr>
              <w:pStyle w:val="ListParagraph"/>
              <w:numPr>
                <w:ilvl w:val="1"/>
                <w:numId w:val="24"/>
              </w:numPr>
              <w:spacing w:after="0" w:line="240" w:lineRule="auto"/>
              <w:ind w:left="1469"/>
              <w:rPr>
                <w:lang w:val="ro-RO"/>
              </w:rPr>
            </w:pPr>
            <w:r w:rsidRPr="00082EDD">
              <w:rPr>
                <w:lang w:val="ro-RO"/>
              </w:rPr>
              <w:t>certificatele de atestare fiscală cerute și transmise în format electronic de și către instituții</w:t>
            </w:r>
            <w:r>
              <w:rPr>
                <w:lang w:val="ro-RO"/>
              </w:rPr>
              <w:t xml:space="preserve"> publice (s-au eliminat</w:t>
            </w:r>
            <w:r w:rsidRPr="00082EDD">
              <w:rPr>
                <w:lang w:val="ro-RO"/>
              </w:rPr>
              <w:t xml:space="preserve"> deplasările la ghișeu</w:t>
            </w:r>
            <w:r>
              <w:rPr>
                <w:lang w:val="ro-RO"/>
              </w:rPr>
              <w:t>),</w:t>
            </w:r>
          </w:p>
          <w:p w:rsidR="00454754" w:rsidRDefault="00454754" w:rsidP="00454754">
            <w:pPr>
              <w:pStyle w:val="ListParagraph"/>
              <w:numPr>
                <w:ilvl w:val="1"/>
                <w:numId w:val="24"/>
              </w:numPr>
              <w:spacing w:after="0" w:line="240" w:lineRule="auto"/>
              <w:ind w:left="1109" w:firstLine="0"/>
              <w:rPr>
                <w:lang w:val="ro-RO"/>
              </w:rPr>
            </w:pPr>
            <w:r w:rsidRPr="00561895">
              <w:rPr>
                <w:lang w:val="ro-RO"/>
              </w:rPr>
              <w:lastRenderedPageBreak/>
              <w:t xml:space="preserve">renunţarea la copiile legalizate notarial, </w:t>
            </w:r>
          </w:p>
          <w:p w:rsidR="00454754" w:rsidRPr="004D12F2" w:rsidRDefault="00454754" w:rsidP="00454754">
            <w:pPr>
              <w:pStyle w:val="ListParagraph"/>
              <w:numPr>
                <w:ilvl w:val="1"/>
                <w:numId w:val="24"/>
              </w:numPr>
              <w:spacing w:after="0" w:line="240" w:lineRule="auto"/>
              <w:ind w:left="1469"/>
              <w:rPr>
                <w:rStyle w:val="Hyperlink"/>
                <w:color w:val="auto"/>
                <w:u w:val="none"/>
                <w:lang w:val="ro-RO"/>
              </w:rPr>
            </w:pPr>
            <w:r w:rsidRPr="00082EDD">
              <w:rPr>
                <w:lang w:val="ro-RO"/>
              </w:rPr>
              <w:t>documentele</w:t>
            </w:r>
            <w:r>
              <w:rPr>
                <w:lang w:val="ro-RO"/>
              </w:rPr>
              <w:t xml:space="preserve"> pentru</w:t>
            </w:r>
            <w:r w:rsidRPr="00082EDD">
              <w:rPr>
                <w:lang w:val="ro-RO"/>
              </w:rPr>
              <w:t xml:space="preserve"> </w:t>
            </w:r>
            <w:r>
              <w:rPr>
                <w:lang w:val="ro-RO"/>
              </w:rPr>
              <w:t>primirea indemnizației de șomaj şi</w:t>
            </w:r>
            <w:r w:rsidRPr="00082EDD">
              <w:rPr>
                <w:lang w:val="ro-RO"/>
              </w:rPr>
              <w:t xml:space="preserve"> creșterea copilului </w:t>
            </w:r>
            <w:r>
              <w:rPr>
                <w:lang w:val="ro-RO"/>
              </w:rPr>
              <w:t>transmis</w:t>
            </w:r>
            <w:r w:rsidRPr="00082EDD">
              <w:rPr>
                <w:lang w:val="ro-RO"/>
              </w:rPr>
              <w:t>e și în formă electronică</w:t>
            </w:r>
            <w:r>
              <w:rPr>
                <w:lang w:val="ro-RO"/>
              </w:rPr>
              <w:t>, etc.</w:t>
            </w:r>
          </w:p>
          <w:p w:rsidR="00454754" w:rsidRPr="005E01BA" w:rsidRDefault="00454754" w:rsidP="00454754">
            <w:pPr>
              <w:spacing w:after="0" w:line="240" w:lineRule="auto"/>
              <w:ind w:left="299"/>
              <w:rPr>
                <w:rStyle w:val="Hyperlink"/>
                <w:color w:val="auto"/>
                <w:u w:val="none"/>
                <w:lang w:val="ro-RO"/>
              </w:rPr>
            </w:pPr>
          </w:p>
          <w:p w:rsidR="00454754" w:rsidRPr="005E01BA" w:rsidRDefault="00454754" w:rsidP="00454754">
            <w:pPr>
              <w:spacing w:after="0" w:line="240" w:lineRule="auto"/>
              <w:ind w:left="299"/>
              <w:rPr>
                <w:rStyle w:val="Hyperlink"/>
                <w:color w:val="auto"/>
                <w:u w:val="none"/>
                <w:lang w:val="ro-RO"/>
              </w:rPr>
            </w:pPr>
          </w:p>
          <w:p w:rsidR="00454754" w:rsidRPr="006C3852" w:rsidRDefault="00454754" w:rsidP="00454754">
            <w:pPr>
              <w:spacing w:after="0" w:line="240" w:lineRule="auto"/>
              <w:ind w:left="299"/>
              <w:rPr>
                <w:rStyle w:val="Hyperlink"/>
                <w:b/>
                <w:color w:val="auto"/>
                <w:u w:val="none"/>
                <w:lang w:val="ro-RO"/>
              </w:rPr>
            </w:pPr>
            <w:r w:rsidRPr="006C3852">
              <w:rPr>
                <w:rStyle w:val="Hyperlink"/>
                <w:b/>
                <w:color w:val="auto"/>
                <w:u w:val="none"/>
                <w:lang w:val="ro-RO"/>
              </w:rPr>
              <w:t xml:space="preserve">MOBILITATE </w:t>
            </w:r>
          </w:p>
          <w:p w:rsidR="00454754" w:rsidRPr="001C19A3" w:rsidRDefault="00454754" w:rsidP="00454754">
            <w:pPr>
              <w:spacing w:after="0" w:line="240" w:lineRule="auto"/>
              <w:ind w:left="299"/>
              <w:rPr>
                <w:rStyle w:val="Hyperlink"/>
                <w:color w:val="auto"/>
                <w:u w:val="none"/>
                <w:lang w:val="ro-RO"/>
              </w:rPr>
            </w:pPr>
          </w:p>
          <w:p w:rsidR="00454754" w:rsidRPr="004D12F2" w:rsidRDefault="00454754" w:rsidP="00454754">
            <w:pPr>
              <w:pStyle w:val="ListParagraph"/>
              <w:numPr>
                <w:ilvl w:val="0"/>
                <w:numId w:val="21"/>
              </w:numPr>
              <w:spacing w:after="0" w:line="240" w:lineRule="auto"/>
              <w:ind w:left="299" w:firstLine="90"/>
              <w:rPr>
                <w:lang w:val="ro-RO"/>
              </w:rPr>
            </w:pPr>
            <w:r w:rsidRPr="004D12F2">
              <w:rPr>
                <w:lang w:val="ro-RO"/>
              </w:rPr>
              <w:t xml:space="preserve">Călătorii </w:t>
            </w:r>
            <w:r w:rsidRPr="004D12F2">
              <w:rPr>
                <w:b/>
                <w:lang w:val="ro-RO"/>
              </w:rPr>
              <w:t>fără vize în Canada</w:t>
            </w:r>
            <w:r w:rsidRPr="004D12F2">
              <w:rPr>
                <w:lang w:val="ro-RO"/>
              </w:rPr>
              <w:t xml:space="preserve"> începând cu 1 decembrie 2017 </w:t>
            </w:r>
          </w:p>
          <w:p w:rsidR="00454754" w:rsidRDefault="00D70C4B" w:rsidP="00454754">
            <w:pPr>
              <w:pStyle w:val="ListParagraph"/>
              <w:spacing w:after="0" w:line="240" w:lineRule="auto"/>
              <w:ind w:left="749"/>
              <w:rPr>
                <w:lang w:val="ro-RO"/>
              </w:rPr>
            </w:pPr>
            <w:hyperlink r:id="rId48" w:history="1">
              <w:r w:rsidR="00454754" w:rsidRPr="00563546">
                <w:rPr>
                  <w:rStyle w:val="Hyperlink"/>
                  <w:lang w:val="ro-RO"/>
                </w:rPr>
                <w:t>http://www.presidency.ro/ro/media/agenda-presedintelui/presedintele-romaniei-saluta-semnarea-tratatului-comercial-intre-uniunea-europeana-si-canada-ceta</w:t>
              </w:r>
            </w:hyperlink>
            <w:r w:rsidR="00454754" w:rsidRPr="0038333A">
              <w:rPr>
                <w:lang w:val="ro-RO"/>
              </w:rPr>
              <w:t>.</w:t>
            </w:r>
          </w:p>
          <w:p w:rsidR="00454754" w:rsidRDefault="00454754" w:rsidP="00454754">
            <w:pPr>
              <w:pStyle w:val="ListParagraph"/>
              <w:spacing w:after="0" w:line="240" w:lineRule="auto"/>
              <w:ind w:left="299"/>
              <w:rPr>
                <w:lang w:val="ro-RO"/>
              </w:rPr>
            </w:pPr>
          </w:p>
          <w:p w:rsidR="00454754" w:rsidRPr="005E01BA" w:rsidRDefault="00454754" w:rsidP="00454754">
            <w:pPr>
              <w:pStyle w:val="ListParagraph"/>
              <w:numPr>
                <w:ilvl w:val="0"/>
                <w:numId w:val="21"/>
              </w:numPr>
              <w:spacing w:after="0" w:line="240" w:lineRule="auto"/>
              <w:ind w:left="749"/>
              <w:rPr>
                <w:rStyle w:val="Hyperlink"/>
                <w:color w:val="auto"/>
                <w:u w:val="none"/>
                <w:lang w:val="ro-RO"/>
              </w:rPr>
            </w:pPr>
            <w:r>
              <w:rPr>
                <w:lang w:val="ro-RO"/>
              </w:rPr>
              <w:t xml:space="preserve">Posibilitatea de a </w:t>
            </w:r>
            <w:r w:rsidRPr="00E0336D">
              <w:rPr>
                <w:b/>
                <w:lang w:val="ro-RO"/>
              </w:rPr>
              <w:t>evit</w:t>
            </w:r>
            <w:r>
              <w:rPr>
                <w:b/>
                <w:lang w:val="ro-RO"/>
              </w:rPr>
              <w:t>a</w:t>
            </w:r>
            <w:r w:rsidRPr="00E0336D">
              <w:rPr>
                <w:b/>
                <w:lang w:val="ro-RO"/>
              </w:rPr>
              <w:t xml:space="preserve"> aglomeraţi</w:t>
            </w:r>
            <w:r>
              <w:rPr>
                <w:b/>
                <w:lang w:val="ro-RO"/>
              </w:rPr>
              <w:t>a</w:t>
            </w:r>
            <w:r w:rsidRPr="00E0336D">
              <w:rPr>
                <w:b/>
                <w:lang w:val="ro-RO"/>
              </w:rPr>
              <w:t xml:space="preserve"> la frontierele ţării</w:t>
            </w:r>
            <w:r w:rsidRPr="0038333A">
              <w:rPr>
                <w:lang w:val="ro-RO"/>
              </w:rPr>
              <w:t xml:space="preserve"> </w:t>
            </w:r>
            <w:r>
              <w:rPr>
                <w:lang w:val="ro-RO"/>
              </w:rPr>
              <w:t xml:space="preserve">prin accesarea unei aplicaţii online care prezintă </w:t>
            </w:r>
            <w:r w:rsidRPr="0061575C">
              <w:rPr>
                <w:lang w:val="ro-RO"/>
              </w:rPr>
              <w:t>medi</w:t>
            </w:r>
            <w:r>
              <w:rPr>
                <w:lang w:val="ro-RO"/>
              </w:rPr>
              <w:t>a</w:t>
            </w:r>
            <w:r w:rsidRPr="0061575C">
              <w:rPr>
                <w:lang w:val="ro-RO"/>
              </w:rPr>
              <w:t xml:space="preserve"> timpilor de aşteptare în punctele rutiere de trecere a </w:t>
            </w:r>
            <w:r>
              <w:rPr>
                <w:lang w:val="ro-RO"/>
              </w:rPr>
              <w:t>graniţelor României</w:t>
            </w:r>
            <w:r w:rsidRPr="0061575C">
              <w:rPr>
                <w:lang w:val="ro-RO"/>
              </w:rPr>
              <w:t xml:space="preserve"> </w:t>
            </w:r>
            <w:hyperlink r:id="rId49" w:history="1">
              <w:r w:rsidRPr="00563546">
                <w:rPr>
                  <w:rStyle w:val="Hyperlink"/>
                  <w:lang w:val="ro-RO"/>
                </w:rPr>
                <w:t>https://www.politiadefrontiera.ro/ro/traficonline/?vw=1</w:t>
              </w:r>
            </w:hyperlink>
          </w:p>
          <w:p w:rsidR="00454754" w:rsidRPr="005E01BA" w:rsidRDefault="00454754" w:rsidP="00454754">
            <w:pPr>
              <w:spacing w:after="0" w:line="240" w:lineRule="auto"/>
              <w:rPr>
                <w:lang w:val="ro-RO"/>
              </w:rPr>
            </w:pPr>
          </w:p>
          <w:p w:rsidR="00454754" w:rsidRPr="00CA7BD4" w:rsidRDefault="00454754" w:rsidP="00454754">
            <w:pPr>
              <w:spacing w:after="0" w:line="240" w:lineRule="auto"/>
              <w:ind w:left="299"/>
              <w:jc w:val="center"/>
              <w:rPr>
                <w:sz w:val="4"/>
                <w:lang w:val="ro-RO"/>
              </w:rPr>
            </w:pPr>
          </w:p>
          <w:p w:rsidR="00454754" w:rsidRDefault="00454754" w:rsidP="00454754">
            <w:pPr>
              <w:spacing w:after="0" w:line="240" w:lineRule="auto"/>
              <w:ind w:left="299"/>
              <w:jc w:val="center"/>
              <w:rPr>
                <w:lang w:val="ro-RO"/>
              </w:rPr>
            </w:pPr>
            <w:r w:rsidRPr="001C19A3">
              <w:rPr>
                <w:lang w:val="ro-RO"/>
              </w:rPr>
              <w:t>***</w:t>
            </w:r>
          </w:p>
          <w:p w:rsidR="00454754" w:rsidRPr="00924642" w:rsidRDefault="00454754" w:rsidP="00454754">
            <w:pPr>
              <w:spacing w:after="0" w:line="240" w:lineRule="auto"/>
              <w:ind w:left="299"/>
              <w:rPr>
                <w:lang w:val="ro-RO"/>
              </w:rPr>
            </w:pPr>
          </w:p>
          <w:p w:rsidR="00454754" w:rsidRDefault="00454754" w:rsidP="00454754">
            <w:pPr>
              <w:spacing w:after="0" w:line="240" w:lineRule="auto"/>
              <w:ind w:left="299"/>
              <w:rPr>
                <w:lang w:val="ro-RO"/>
              </w:rPr>
            </w:pPr>
            <w:r>
              <w:rPr>
                <w:lang w:val="ro-RO"/>
              </w:rPr>
              <w:t>Astfel de măsuri reprezintă o consecinţă a atenţiei speciale acordată de Seful Statului,</w:t>
            </w:r>
            <w:r w:rsidRPr="00703F49">
              <w:rPr>
                <w:lang w:val="ro-RO"/>
              </w:rPr>
              <w:t xml:space="preserve"> </w:t>
            </w:r>
            <w:r>
              <w:rPr>
                <w:lang w:val="ro-RO"/>
              </w:rPr>
              <w:t xml:space="preserve">realizarea lor depinde de Guvern, iar cadrul legislativ adecvat este asigurat de Parlament -- ambele sunt noi din 2017. </w:t>
            </w:r>
          </w:p>
          <w:p w:rsidR="00454754" w:rsidRDefault="00454754" w:rsidP="00454754">
            <w:pPr>
              <w:spacing w:after="0" w:line="240" w:lineRule="auto"/>
              <w:ind w:left="299"/>
              <w:rPr>
                <w:lang w:val="ro-RO"/>
              </w:rPr>
            </w:pPr>
          </w:p>
          <w:p w:rsidR="00454754" w:rsidRDefault="00454754" w:rsidP="00454754">
            <w:pPr>
              <w:spacing w:after="0" w:line="240" w:lineRule="auto"/>
              <w:rPr>
                <w:lang w:val="ro-RO"/>
              </w:rPr>
            </w:pPr>
          </w:p>
          <w:p w:rsidR="00454754" w:rsidRPr="003C1130" w:rsidRDefault="00454754" w:rsidP="00454754">
            <w:pPr>
              <w:spacing w:after="0" w:line="240" w:lineRule="auto"/>
              <w:ind w:left="299"/>
              <w:rPr>
                <w:lang w:val="ro-RO"/>
              </w:rPr>
            </w:pPr>
          </w:p>
          <w:p w:rsidR="00454754" w:rsidRDefault="00454754" w:rsidP="00454754">
            <w:pPr>
              <w:spacing w:after="0"/>
              <w:ind w:left="270"/>
              <w:rPr>
                <w:rStyle w:val="Hyperlink"/>
                <w:lang w:val="ro-RO"/>
              </w:rPr>
            </w:pPr>
            <w:r>
              <w:rPr>
                <w:lang w:val="ro-RO"/>
              </w:rPr>
              <w:t xml:space="preserve">[1] </w:t>
            </w:r>
            <w:r w:rsidRPr="009E6269">
              <w:rPr>
                <w:lang w:val="ro-RO"/>
              </w:rPr>
              <w:t xml:space="preserve">Alocuţiunea Preşedintelui României din 23 februarie 2016: </w:t>
            </w:r>
            <w:hyperlink r:id="rId50" w:history="1">
              <w:r w:rsidRPr="00FD63A6">
                <w:rPr>
                  <w:rStyle w:val="Hyperlink"/>
                  <w:lang w:val="ro-RO"/>
                </w:rPr>
                <w:t>http://www.presidency.ro/ro/media/discursuri/alocutiunea-presedintelui-romaniei-domnul-klaus-iohannis-sustinuta-in-cadrul-evenimentului-intitulat-diaspora-romaneasca-vector-de-dezvoltare</w:t>
              </w:r>
            </w:hyperlink>
          </w:p>
          <w:p w:rsidR="001B7624" w:rsidRDefault="001B7624" w:rsidP="00454754">
            <w:pPr>
              <w:spacing w:after="0"/>
              <w:ind w:left="270"/>
              <w:rPr>
                <w:b/>
                <w:bCs/>
                <w:sz w:val="24"/>
                <w:lang w:val="ro-RO"/>
              </w:rPr>
            </w:pPr>
          </w:p>
        </w:tc>
      </w:tr>
    </w:tbl>
    <w:p w:rsidR="009D5B95" w:rsidRPr="00CC3C05" w:rsidRDefault="009D5B95" w:rsidP="007E2307">
      <w:pPr>
        <w:spacing w:after="0" w:line="260" w:lineRule="atLeast"/>
        <w:rPr>
          <w:rFonts w:ascii="Calibri" w:eastAsia="Times New Roman" w:hAnsi="Calibri" w:cs="Times New Roman"/>
          <w:color w:val="000000"/>
          <w:sz w:val="24"/>
          <w:lang w:val="ro-RO"/>
        </w:rPr>
      </w:pPr>
    </w:p>
    <w:p w:rsidR="00FB4D30" w:rsidRPr="00CC3C05" w:rsidRDefault="00FB4D30" w:rsidP="00FB4D30">
      <w:pPr>
        <w:spacing w:after="0" w:line="260" w:lineRule="atLeast"/>
        <w:ind w:left="720"/>
        <w:rPr>
          <w:rFonts w:ascii="Calibri" w:eastAsia="Times New Roman" w:hAnsi="Calibri" w:cs="Times New Roman"/>
          <w:color w:val="000000"/>
          <w:sz w:val="28"/>
          <w:szCs w:val="24"/>
          <w:lang w:val="ro-RO"/>
        </w:rPr>
      </w:pPr>
      <w:r w:rsidRPr="00CC3C05">
        <w:rPr>
          <w:rFonts w:ascii="Calibri" w:eastAsia="Times New Roman" w:hAnsi="Calibri" w:cs="Times New Roman"/>
          <w:color w:val="000000"/>
          <w:sz w:val="24"/>
          <w:lang w:val="ro-RO"/>
        </w:rPr>
        <w:t>Pentru informaţii suplimentare</w:t>
      </w:r>
      <w:r w:rsidR="00844F43" w:rsidRPr="00CC3C05">
        <w:rPr>
          <w:rFonts w:ascii="Calibri" w:eastAsia="Times New Roman" w:hAnsi="Calibri" w:cs="Times New Roman"/>
          <w:color w:val="000000"/>
          <w:sz w:val="24"/>
          <w:lang w:val="ro-RO"/>
        </w:rPr>
        <w:t xml:space="preserve"> sau pentru a ne semnala evenimente de interes</w:t>
      </w:r>
      <w:r w:rsidRPr="00CC3C05">
        <w:rPr>
          <w:rFonts w:ascii="Calibri" w:eastAsia="Times New Roman" w:hAnsi="Calibri" w:cs="Times New Roman"/>
          <w:color w:val="000000"/>
          <w:sz w:val="24"/>
          <w:lang w:val="ro-RO"/>
        </w:rPr>
        <w:t>, ne puteţi contacta la:</w:t>
      </w:r>
    </w:p>
    <w:p w:rsidR="00FB4D30" w:rsidRPr="00CC3C05" w:rsidRDefault="00FB4D30" w:rsidP="00FB4D30">
      <w:pPr>
        <w:spacing w:after="0" w:line="260" w:lineRule="atLeast"/>
        <w:ind w:left="720"/>
        <w:rPr>
          <w:rFonts w:ascii="Calibri" w:eastAsia="Times New Roman" w:hAnsi="Calibri" w:cs="Times New Roman"/>
          <w:color w:val="000000"/>
          <w:sz w:val="28"/>
          <w:szCs w:val="24"/>
          <w:lang w:val="ro-RO"/>
        </w:rPr>
      </w:pPr>
      <w:r w:rsidRPr="00CC3C05">
        <w:rPr>
          <w:rFonts w:ascii="Calibri" w:eastAsia="Times New Roman" w:hAnsi="Calibri" w:cs="Times New Roman"/>
          <w:color w:val="000000"/>
          <w:sz w:val="28"/>
          <w:szCs w:val="24"/>
          <w:lang w:val="ro-RO"/>
        </w:rPr>
        <w:t> </w:t>
      </w:r>
    </w:p>
    <w:p w:rsidR="00FB4D30" w:rsidRPr="00CC3C05" w:rsidRDefault="00FB4D30" w:rsidP="00FB4D30">
      <w:pPr>
        <w:spacing w:after="0" w:line="260" w:lineRule="atLeast"/>
        <w:ind w:left="720"/>
        <w:rPr>
          <w:rFonts w:ascii="Calibri" w:eastAsia="Times New Roman" w:hAnsi="Calibri" w:cs="Times New Roman"/>
          <w:color w:val="000000"/>
          <w:sz w:val="24"/>
          <w:szCs w:val="24"/>
          <w:lang w:val="ro-RO"/>
        </w:rPr>
      </w:pPr>
      <w:r w:rsidRPr="00CC3C05">
        <w:rPr>
          <w:rFonts w:ascii="Calibri" w:eastAsia="Times New Roman" w:hAnsi="Calibri" w:cs="Times New Roman"/>
          <w:color w:val="000000"/>
          <w:sz w:val="24"/>
          <w:szCs w:val="24"/>
          <w:lang w:val="ro-RO"/>
        </w:rPr>
        <w:t>Departamentul pentru Relaţia cu Românii din Afara Graniţelor</w:t>
      </w:r>
    </w:p>
    <w:p w:rsidR="00FB4D30" w:rsidRPr="00CC3C05" w:rsidRDefault="00FB4D30" w:rsidP="00FB4D30">
      <w:pPr>
        <w:spacing w:after="0" w:line="260" w:lineRule="atLeast"/>
        <w:ind w:left="720"/>
        <w:rPr>
          <w:rFonts w:ascii="Calibri" w:eastAsia="Times New Roman" w:hAnsi="Calibri" w:cs="Times New Roman"/>
          <w:color w:val="000000"/>
          <w:sz w:val="28"/>
          <w:szCs w:val="24"/>
          <w:lang w:val="ro-RO"/>
        </w:rPr>
      </w:pPr>
      <w:r w:rsidRPr="00CC3C05">
        <w:rPr>
          <w:rFonts w:ascii="Calibri" w:eastAsia="Times New Roman" w:hAnsi="Calibri" w:cs="Times New Roman"/>
          <w:color w:val="000000"/>
          <w:sz w:val="24"/>
          <w:lang w:val="ro-RO"/>
        </w:rPr>
        <w:t>Consilier de Stat Sandra Pralong</w:t>
      </w:r>
    </w:p>
    <w:p w:rsidR="00FB4D30" w:rsidRPr="00CC3C05" w:rsidRDefault="00FB4D30" w:rsidP="00FB4D30">
      <w:pPr>
        <w:spacing w:after="0" w:line="260" w:lineRule="atLeast"/>
        <w:ind w:left="720"/>
        <w:rPr>
          <w:rFonts w:ascii="Calibri" w:eastAsia="Times New Roman" w:hAnsi="Calibri" w:cs="Times New Roman"/>
          <w:color w:val="000000"/>
          <w:sz w:val="24"/>
          <w:szCs w:val="24"/>
          <w:lang w:val="ro-RO"/>
        </w:rPr>
      </w:pPr>
      <w:r w:rsidRPr="00CC3C05">
        <w:rPr>
          <w:rFonts w:ascii="Calibri" w:eastAsia="Times New Roman" w:hAnsi="Calibri" w:cs="Times New Roman"/>
          <w:color w:val="000000"/>
          <w:sz w:val="24"/>
          <w:szCs w:val="24"/>
          <w:lang w:val="ro-RO"/>
        </w:rPr>
        <w:t>Administraţia Prezidenţială</w:t>
      </w:r>
    </w:p>
    <w:p w:rsidR="00FB4D30" w:rsidRPr="00CC3C05" w:rsidRDefault="00FB4D30" w:rsidP="00FB4D30">
      <w:pPr>
        <w:spacing w:after="0" w:line="260" w:lineRule="atLeast"/>
        <w:ind w:left="720"/>
        <w:rPr>
          <w:rFonts w:ascii="Calibri" w:eastAsia="Times New Roman" w:hAnsi="Calibri" w:cs="Times New Roman"/>
          <w:color w:val="000000"/>
          <w:sz w:val="24"/>
          <w:szCs w:val="24"/>
          <w:lang w:val="ro-RO"/>
        </w:rPr>
      </w:pPr>
      <w:r w:rsidRPr="00CC3C05">
        <w:rPr>
          <w:rFonts w:ascii="Calibri" w:eastAsia="Times New Roman" w:hAnsi="Calibri" w:cs="Times New Roman"/>
          <w:color w:val="000000"/>
          <w:sz w:val="24"/>
          <w:szCs w:val="24"/>
          <w:lang w:val="ro-RO"/>
        </w:rPr>
        <w:t>Bd. Geniului nr. 1-3, Sector 6, Bucureşti, CP 060116, România</w:t>
      </w:r>
    </w:p>
    <w:p w:rsidR="00DF5CFB" w:rsidRPr="00CC3C05" w:rsidRDefault="00DF5CFB" w:rsidP="00FB4D30">
      <w:pPr>
        <w:spacing w:after="0" w:line="260" w:lineRule="atLeast"/>
        <w:ind w:left="720"/>
        <w:rPr>
          <w:rFonts w:ascii="Calibri" w:eastAsia="Times New Roman" w:hAnsi="Calibri" w:cs="Times New Roman"/>
          <w:color w:val="000000"/>
          <w:sz w:val="24"/>
          <w:lang w:val="ro-RO"/>
        </w:rPr>
      </w:pPr>
      <w:r w:rsidRPr="00CC3C05">
        <w:rPr>
          <w:rFonts w:ascii="Calibri" w:eastAsia="Times New Roman" w:hAnsi="Calibri" w:cs="Times New Roman"/>
          <w:color w:val="000000"/>
          <w:sz w:val="24"/>
          <w:lang w:val="ro-RO"/>
        </w:rPr>
        <w:t>Editor: Denise Mihalache</w:t>
      </w:r>
    </w:p>
    <w:p w:rsidR="00FB4D30" w:rsidRPr="00CC3C05" w:rsidRDefault="00FB4D30" w:rsidP="00FB4D30">
      <w:pPr>
        <w:spacing w:after="0" w:line="260" w:lineRule="atLeast"/>
        <w:ind w:left="720"/>
        <w:rPr>
          <w:rFonts w:ascii="Calibri" w:eastAsia="Times New Roman" w:hAnsi="Calibri" w:cs="Times New Roman"/>
          <w:color w:val="000000"/>
          <w:sz w:val="28"/>
          <w:szCs w:val="24"/>
          <w:lang w:val="ro-RO"/>
        </w:rPr>
      </w:pPr>
      <w:r w:rsidRPr="00CC3C05">
        <w:rPr>
          <w:rFonts w:ascii="Calibri" w:eastAsia="Times New Roman" w:hAnsi="Calibri" w:cs="Times New Roman"/>
          <w:color w:val="000000"/>
          <w:sz w:val="24"/>
          <w:lang w:val="ro-RO"/>
        </w:rPr>
        <w:t xml:space="preserve">E-mail: </w:t>
      </w:r>
      <w:hyperlink r:id="rId51" w:history="1">
        <w:r w:rsidR="003D1B24" w:rsidRPr="00CC3C05">
          <w:rPr>
            <w:rStyle w:val="Hyperlink"/>
            <w:rFonts w:ascii="Calibri" w:eastAsia="Times New Roman" w:hAnsi="Calibri" w:cs="Times New Roman"/>
            <w:sz w:val="24"/>
            <w:lang w:val="ro-RO"/>
          </w:rPr>
          <w:t>denise.mihalache@presidency.ro</w:t>
        </w:r>
      </w:hyperlink>
      <w:r w:rsidR="003D1B24" w:rsidRPr="00CC3C05">
        <w:rPr>
          <w:rFonts w:ascii="Calibri" w:eastAsia="Times New Roman" w:hAnsi="Calibri" w:cs="Times New Roman"/>
          <w:color w:val="0000FF"/>
          <w:sz w:val="24"/>
          <w:lang w:val="ro-RO"/>
        </w:rPr>
        <w:t xml:space="preserve">, </w:t>
      </w:r>
      <w:hyperlink r:id="rId52" w:history="1">
        <w:r w:rsidR="003D1B24" w:rsidRPr="00CC3C05">
          <w:rPr>
            <w:rFonts w:ascii="Calibri" w:eastAsia="Times New Roman" w:hAnsi="Calibri" w:cs="Times New Roman"/>
            <w:color w:val="0000FF"/>
            <w:sz w:val="24"/>
            <w:u w:val="single"/>
            <w:lang w:val="ro-RO"/>
          </w:rPr>
          <w:t>diaspora@presidency.ro</w:t>
        </w:r>
      </w:hyperlink>
    </w:p>
    <w:p w:rsidR="00F10021" w:rsidRPr="00CC3C05" w:rsidRDefault="00FB4D30" w:rsidP="007E2307">
      <w:pPr>
        <w:spacing w:line="260" w:lineRule="atLeast"/>
        <w:ind w:left="720"/>
        <w:rPr>
          <w:rFonts w:ascii="Calibri" w:eastAsia="Times New Roman" w:hAnsi="Calibri" w:cs="Times New Roman"/>
          <w:color w:val="000000"/>
          <w:sz w:val="28"/>
          <w:szCs w:val="24"/>
          <w:lang w:val="ro-RO"/>
        </w:rPr>
      </w:pPr>
      <w:r w:rsidRPr="00CC3C05">
        <w:rPr>
          <w:rFonts w:ascii="Calibri" w:eastAsia="Times New Roman" w:hAnsi="Calibri" w:cs="Times New Roman"/>
          <w:color w:val="000000"/>
          <w:sz w:val="24"/>
          <w:lang w:val="ro-RO"/>
        </w:rPr>
        <w:t>Tel: +40 21 319 31 29</w:t>
      </w:r>
    </w:p>
    <w:sectPr w:rsidR="00F10021" w:rsidRPr="00CC3C05" w:rsidSect="001D3C88">
      <w:pgSz w:w="12240" w:h="15840"/>
      <w:pgMar w:top="810" w:right="1440" w:bottom="630" w:left="144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C4B" w:rsidRDefault="00D70C4B" w:rsidP="00454EEE">
      <w:pPr>
        <w:spacing w:after="0" w:line="240" w:lineRule="auto"/>
      </w:pPr>
      <w:r>
        <w:separator/>
      </w:r>
    </w:p>
  </w:endnote>
  <w:endnote w:type="continuationSeparator" w:id="0">
    <w:p w:rsidR="00D70C4B" w:rsidRDefault="00D70C4B" w:rsidP="0045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C4B" w:rsidRDefault="00D70C4B" w:rsidP="00454EEE">
      <w:pPr>
        <w:spacing w:after="0" w:line="240" w:lineRule="auto"/>
      </w:pPr>
      <w:r>
        <w:separator/>
      </w:r>
    </w:p>
  </w:footnote>
  <w:footnote w:type="continuationSeparator" w:id="0">
    <w:p w:rsidR="00D70C4B" w:rsidRDefault="00D70C4B" w:rsidP="00454E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156E"/>
    <w:multiLevelType w:val="hybridMultilevel"/>
    <w:tmpl w:val="A8184520"/>
    <w:lvl w:ilvl="0" w:tplc="5FE65162">
      <w:start w:val="1"/>
      <w:numFmt w:val="decimal"/>
      <w:lvlText w:val="%1."/>
      <w:lvlJc w:val="left"/>
      <w:pPr>
        <w:ind w:left="1095" w:hanging="360"/>
      </w:pPr>
      <w:rPr>
        <w:rFonts w:hint="default"/>
        <w:b/>
      </w:rPr>
    </w:lvl>
    <w:lvl w:ilvl="1" w:tplc="04090003">
      <w:start w:val="1"/>
      <w:numFmt w:val="bullet"/>
      <w:lvlText w:val="o"/>
      <w:lvlJc w:val="left"/>
      <w:pPr>
        <w:ind w:left="1815" w:hanging="360"/>
      </w:pPr>
      <w:rPr>
        <w:rFonts w:ascii="Courier New" w:hAnsi="Courier New" w:cs="Courier New" w:hint="default"/>
      </w:r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
    <w:nsid w:val="1B497374"/>
    <w:multiLevelType w:val="hybridMultilevel"/>
    <w:tmpl w:val="6D48D64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
    <w:nsid w:val="1D545C35"/>
    <w:multiLevelType w:val="hybridMultilevel"/>
    <w:tmpl w:val="BE042954"/>
    <w:lvl w:ilvl="0" w:tplc="0D68AEC8">
      <w:start w:val="5"/>
      <w:numFmt w:val="bullet"/>
      <w:lvlText w:val="-"/>
      <w:lvlJc w:val="left"/>
      <w:pPr>
        <w:ind w:left="522" w:hanging="360"/>
      </w:pPr>
      <w:rPr>
        <w:rFonts w:ascii="Calibri" w:eastAsiaTheme="minorHAnsi" w:hAnsi="Calibri" w:cstheme="minorBidi"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3">
    <w:nsid w:val="1DB01862"/>
    <w:multiLevelType w:val="hybridMultilevel"/>
    <w:tmpl w:val="33D6F4B0"/>
    <w:lvl w:ilvl="0" w:tplc="F50ED64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23830E50"/>
    <w:multiLevelType w:val="hybridMultilevel"/>
    <w:tmpl w:val="6EA0560E"/>
    <w:lvl w:ilvl="0" w:tplc="F98E4F02">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4B0898"/>
    <w:multiLevelType w:val="hybridMultilevel"/>
    <w:tmpl w:val="AE3227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AD19A3"/>
    <w:multiLevelType w:val="hybridMultilevel"/>
    <w:tmpl w:val="F39C487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7">
    <w:nsid w:val="2AB942E5"/>
    <w:multiLevelType w:val="hybridMultilevel"/>
    <w:tmpl w:val="2E9A5760"/>
    <w:lvl w:ilvl="0" w:tplc="5FE65162">
      <w:start w:val="1"/>
      <w:numFmt w:val="decimal"/>
      <w:lvlText w:val="%1."/>
      <w:lvlJc w:val="left"/>
      <w:pPr>
        <w:ind w:left="1095" w:hanging="360"/>
      </w:pPr>
      <w:rPr>
        <w:rFonts w:hint="default"/>
        <w:b/>
      </w:rPr>
    </w:lvl>
    <w:lvl w:ilvl="1" w:tplc="04090003">
      <w:start w:val="1"/>
      <w:numFmt w:val="bullet"/>
      <w:lvlText w:val="o"/>
      <w:lvlJc w:val="left"/>
      <w:pPr>
        <w:ind w:left="1815" w:hanging="360"/>
      </w:pPr>
      <w:rPr>
        <w:rFonts w:ascii="Courier New" w:hAnsi="Courier New" w:cs="Courier New" w:hint="default"/>
      </w:r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8">
    <w:nsid w:val="315B3EF3"/>
    <w:multiLevelType w:val="hybridMultilevel"/>
    <w:tmpl w:val="805EF682"/>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9">
    <w:nsid w:val="31C6459A"/>
    <w:multiLevelType w:val="hybridMultilevel"/>
    <w:tmpl w:val="959C04A8"/>
    <w:lvl w:ilvl="0" w:tplc="A7E44D58">
      <w:start w:val="5"/>
      <w:numFmt w:val="bullet"/>
      <w:lvlText w:val="-"/>
      <w:lvlJc w:val="left"/>
      <w:pPr>
        <w:ind w:left="630" w:hanging="360"/>
      </w:pPr>
      <w:rPr>
        <w:rFonts w:ascii="Calibri" w:eastAsiaTheme="minorHAnsi" w:hAnsi="Calibri"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356A6609"/>
    <w:multiLevelType w:val="hybridMultilevel"/>
    <w:tmpl w:val="B914C520"/>
    <w:lvl w:ilvl="0" w:tplc="5B320518">
      <w:start w:val="5"/>
      <w:numFmt w:val="bullet"/>
      <w:lvlText w:val="-"/>
      <w:lvlJc w:val="left"/>
      <w:pPr>
        <w:ind w:left="645" w:hanging="360"/>
      </w:pPr>
      <w:rPr>
        <w:rFonts w:ascii="Calibri" w:eastAsiaTheme="minorHAnsi" w:hAnsi="Calibri" w:cstheme="minorBidi"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1">
    <w:nsid w:val="35D3204B"/>
    <w:multiLevelType w:val="hybridMultilevel"/>
    <w:tmpl w:val="E10AB63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2">
    <w:nsid w:val="37B967FC"/>
    <w:multiLevelType w:val="hybridMultilevel"/>
    <w:tmpl w:val="161EBF0A"/>
    <w:lvl w:ilvl="0" w:tplc="2CFC3144">
      <w:start w:val="1"/>
      <w:numFmt w:val="bullet"/>
      <w:lvlText w:val="-"/>
      <w:lvlJc w:val="left"/>
      <w:pPr>
        <w:ind w:left="645" w:hanging="360"/>
      </w:pPr>
      <w:rPr>
        <w:rFonts w:ascii="Calibri" w:eastAsiaTheme="minorHAnsi" w:hAnsi="Calibri" w:cstheme="minorBidi" w:hint="default"/>
      </w:rPr>
    </w:lvl>
    <w:lvl w:ilvl="1" w:tplc="04090003">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3">
    <w:nsid w:val="3999521D"/>
    <w:multiLevelType w:val="hybridMultilevel"/>
    <w:tmpl w:val="38429FDA"/>
    <w:lvl w:ilvl="0" w:tplc="6ED8C912">
      <w:start w:val="5"/>
      <w:numFmt w:val="bullet"/>
      <w:lvlText w:val="-"/>
      <w:lvlJc w:val="left"/>
      <w:pPr>
        <w:ind w:left="522" w:hanging="360"/>
      </w:pPr>
      <w:rPr>
        <w:rFonts w:ascii="Calibri" w:eastAsiaTheme="minorHAnsi" w:hAnsi="Calibri" w:cstheme="minorBidi"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4">
    <w:nsid w:val="41477F5B"/>
    <w:multiLevelType w:val="multilevel"/>
    <w:tmpl w:val="32D68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5B50DB"/>
    <w:multiLevelType w:val="hybridMultilevel"/>
    <w:tmpl w:val="5038FEDA"/>
    <w:lvl w:ilvl="0" w:tplc="04090003">
      <w:start w:val="1"/>
      <w:numFmt w:val="bullet"/>
      <w:lvlText w:val="o"/>
      <w:lvlJc w:val="left"/>
      <w:pPr>
        <w:ind w:left="1815" w:hanging="360"/>
      </w:pPr>
      <w:rPr>
        <w:rFonts w:ascii="Courier New" w:hAnsi="Courier New" w:cs="Courier New"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6">
    <w:nsid w:val="46487848"/>
    <w:multiLevelType w:val="hybridMultilevel"/>
    <w:tmpl w:val="704698A0"/>
    <w:lvl w:ilvl="0" w:tplc="DCB801E6">
      <w:start w:val="1"/>
      <w:numFmt w:val="decimal"/>
      <w:lvlText w:val="%1."/>
      <w:lvlJc w:val="left"/>
      <w:pPr>
        <w:ind w:left="1080" w:hanging="360"/>
      </w:pPr>
      <w:rPr>
        <w:rFonts w:hint="default"/>
        <w:b/>
        <w:color w:val="auto"/>
      </w:rPr>
    </w:lvl>
    <w:lvl w:ilvl="1" w:tplc="04090019">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7">
    <w:nsid w:val="469914DE"/>
    <w:multiLevelType w:val="hybridMultilevel"/>
    <w:tmpl w:val="8154FE7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8">
    <w:nsid w:val="470B3E87"/>
    <w:multiLevelType w:val="hybridMultilevel"/>
    <w:tmpl w:val="7E4A6BD0"/>
    <w:lvl w:ilvl="0" w:tplc="2FA8B774">
      <w:start w:val="5"/>
      <w:numFmt w:val="bullet"/>
      <w:lvlText w:val="-"/>
      <w:lvlJc w:val="left"/>
      <w:pPr>
        <w:ind w:left="645" w:hanging="360"/>
      </w:pPr>
      <w:rPr>
        <w:rFonts w:ascii="Calibri" w:eastAsiaTheme="minorHAnsi" w:hAnsi="Calibri" w:cstheme="minorBidi"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9">
    <w:nsid w:val="4C4F494E"/>
    <w:multiLevelType w:val="hybridMultilevel"/>
    <w:tmpl w:val="C3F89B46"/>
    <w:lvl w:ilvl="0" w:tplc="04090003">
      <w:start w:val="1"/>
      <w:numFmt w:val="bullet"/>
      <w:lvlText w:val="o"/>
      <w:lvlJc w:val="left"/>
      <w:pPr>
        <w:ind w:left="1020" w:hanging="360"/>
      </w:pPr>
      <w:rPr>
        <w:rFonts w:ascii="Courier New" w:hAnsi="Courier New" w:cs="Courier New" w:hint="default"/>
      </w:rPr>
    </w:lvl>
    <w:lvl w:ilvl="1" w:tplc="04090001">
      <w:start w:val="1"/>
      <w:numFmt w:val="bullet"/>
      <w:lvlText w:val=""/>
      <w:lvlJc w:val="left"/>
      <w:pPr>
        <w:ind w:left="1740" w:hanging="360"/>
      </w:pPr>
      <w:rPr>
        <w:rFonts w:ascii="Symbol" w:hAnsi="Symbol" w:hint="default"/>
      </w:rPr>
    </w:lvl>
    <w:lvl w:ilvl="2" w:tplc="04090003">
      <w:start w:val="1"/>
      <w:numFmt w:val="bullet"/>
      <w:lvlText w:val="o"/>
      <w:lvlJc w:val="left"/>
      <w:pPr>
        <w:ind w:left="2460" w:hanging="360"/>
      </w:pPr>
      <w:rPr>
        <w:rFonts w:ascii="Courier New" w:hAnsi="Courier New" w:cs="Courier New" w:hint="default"/>
      </w:rPr>
    </w:lvl>
    <w:lvl w:ilvl="3" w:tplc="04090003">
      <w:start w:val="1"/>
      <w:numFmt w:val="bullet"/>
      <w:lvlText w:val="o"/>
      <w:lvlJc w:val="left"/>
      <w:pPr>
        <w:ind w:left="3180" w:hanging="360"/>
      </w:pPr>
      <w:rPr>
        <w:rFonts w:ascii="Courier New" w:hAnsi="Courier New" w:cs="Courier New"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0">
    <w:nsid w:val="56F37ABD"/>
    <w:multiLevelType w:val="hybridMultilevel"/>
    <w:tmpl w:val="D60C10A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1">
    <w:nsid w:val="57273AA5"/>
    <w:multiLevelType w:val="hybridMultilevel"/>
    <w:tmpl w:val="AB10FF60"/>
    <w:lvl w:ilvl="0" w:tplc="C34E3522">
      <w:start w:val="15"/>
      <w:numFmt w:val="bullet"/>
      <w:lvlText w:val="-"/>
      <w:lvlJc w:val="left"/>
      <w:pPr>
        <w:ind w:left="522" w:hanging="360"/>
      </w:pPr>
      <w:rPr>
        <w:rFonts w:ascii="Calibri" w:eastAsiaTheme="minorHAnsi" w:hAnsi="Calibri" w:cstheme="minorBidi"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22">
    <w:nsid w:val="57E64EA6"/>
    <w:multiLevelType w:val="hybridMultilevel"/>
    <w:tmpl w:val="919C8040"/>
    <w:lvl w:ilvl="0" w:tplc="A1E2DFBA">
      <w:start w:val="5"/>
      <w:numFmt w:val="bullet"/>
      <w:lvlText w:val="-"/>
      <w:lvlJc w:val="left"/>
      <w:pPr>
        <w:ind w:left="630" w:hanging="360"/>
      </w:pPr>
      <w:rPr>
        <w:rFonts w:ascii="Calibri" w:eastAsiaTheme="minorHAnsi" w:hAnsi="Calibri"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nsid w:val="613B5CD2"/>
    <w:multiLevelType w:val="hybridMultilevel"/>
    <w:tmpl w:val="9C7AA0F4"/>
    <w:lvl w:ilvl="0" w:tplc="4612936E">
      <w:start w:val="1"/>
      <w:numFmt w:val="decimal"/>
      <w:lvlText w:val="%1."/>
      <w:lvlJc w:val="left"/>
      <w:pPr>
        <w:ind w:left="720" w:hanging="360"/>
      </w:pPr>
      <w:rPr>
        <w:rFonts w:asciiTheme="minorHAnsi" w:eastAsiaTheme="minorHAnsi" w:hAnsiTheme="minorHAnsi" w:cstheme="minorBidi"/>
        <w:b/>
      </w:rPr>
    </w:lvl>
    <w:lvl w:ilvl="1" w:tplc="04090003">
      <w:start w:val="1"/>
      <w:numFmt w:val="bullet"/>
      <w:lvlText w:val="o"/>
      <w:lvlJc w:val="left"/>
      <w:pPr>
        <w:ind w:left="1440" w:hanging="360"/>
      </w:pPr>
      <w:rPr>
        <w:rFonts w:ascii="Courier New" w:hAnsi="Courier New" w:cs="Courier New" w:hint="default"/>
      </w:rPr>
    </w:lvl>
    <w:lvl w:ilvl="2" w:tplc="C87CC576">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A95744"/>
    <w:multiLevelType w:val="hybridMultilevel"/>
    <w:tmpl w:val="8AD81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AB05D8"/>
    <w:multiLevelType w:val="hybridMultilevel"/>
    <w:tmpl w:val="8D06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55500E"/>
    <w:multiLevelType w:val="hybridMultilevel"/>
    <w:tmpl w:val="037CFBF4"/>
    <w:lvl w:ilvl="0" w:tplc="5FE65162">
      <w:start w:val="1"/>
      <w:numFmt w:val="decimal"/>
      <w:lvlText w:val="%1."/>
      <w:lvlJc w:val="left"/>
      <w:pPr>
        <w:ind w:left="1095" w:hanging="360"/>
      </w:pPr>
      <w:rPr>
        <w:rFonts w:hint="default"/>
        <w:b/>
      </w:rPr>
    </w:lvl>
    <w:lvl w:ilvl="1" w:tplc="04090003">
      <w:start w:val="1"/>
      <w:numFmt w:val="bullet"/>
      <w:lvlText w:val="o"/>
      <w:lvlJc w:val="left"/>
      <w:pPr>
        <w:ind w:left="1815" w:hanging="360"/>
      </w:pPr>
      <w:rPr>
        <w:rFonts w:ascii="Courier New" w:hAnsi="Courier New" w:cs="Courier New" w:hint="default"/>
      </w:r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7">
    <w:nsid w:val="71004E2D"/>
    <w:multiLevelType w:val="hybridMultilevel"/>
    <w:tmpl w:val="ADBC790C"/>
    <w:lvl w:ilvl="0" w:tplc="4022E6E6">
      <w:start w:val="5"/>
      <w:numFmt w:val="bullet"/>
      <w:lvlText w:val="-"/>
      <w:lvlJc w:val="left"/>
      <w:pPr>
        <w:ind w:left="522" w:hanging="360"/>
      </w:pPr>
      <w:rPr>
        <w:rFonts w:ascii="Calibri" w:eastAsiaTheme="minorHAnsi" w:hAnsi="Calibri" w:cstheme="minorBidi"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num w:numId="1">
    <w:abstractNumId w:val="2"/>
  </w:num>
  <w:num w:numId="2">
    <w:abstractNumId w:val="13"/>
  </w:num>
  <w:num w:numId="3">
    <w:abstractNumId w:val="14"/>
  </w:num>
  <w:num w:numId="4">
    <w:abstractNumId w:val="4"/>
  </w:num>
  <w:num w:numId="5">
    <w:abstractNumId w:val="21"/>
  </w:num>
  <w:num w:numId="6">
    <w:abstractNumId w:val="1"/>
  </w:num>
  <w:num w:numId="7">
    <w:abstractNumId w:val="25"/>
  </w:num>
  <w:num w:numId="8">
    <w:abstractNumId w:val="27"/>
  </w:num>
  <w:num w:numId="9">
    <w:abstractNumId w:val="10"/>
  </w:num>
  <w:num w:numId="10">
    <w:abstractNumId w:val="12"/>
  </w:num>
  <w:num w:numId="11">
    <w:abstractNumId w:val="24"/>
  </w:num>
  <w:num w:numId="12">
    <w:abstractNumId w:val="6"/>
  </w:num>
  <w:num w:numId="13">
    <w:abstractNumId w:val="18"/>
  </w:num>
  <w:num w:numId="14">
    <w:abstractNumId w:val="20"/>
  </w:num>
  <w:num w:numId="15">
    <w:abstractNumId w:val="11"/>
  </w:num>
  <w:num w:numId="16">
    <w:abstractNumId w:val="17"/>
  </w:num>
  <w:num w:numId="17">
    <w:abstractNumId w:val="19"/>
  </w:num>
  <w:num w:numId="18">
    <w:abstractNumId w:val="8"/>
  </w:num>
  <w:num w:numId="19">
    <w:abstractNumId w:val="23"/>
  </w:num>
  <w:num w:numId="20">
    <w:abstractNumId w:val="5"/>
  </w:num>
  <w:num w:numId="21">
    <w:abstractNumId w:val="16"/>
  </w:num>
  <w:num w:numId="22">
    <w:abstractNumId w:val="26"/>
  </w:num>
  <w:num w:numId="23">
    <w:abstractNumId w:val="7"/>
  </w:num>
  <w:num w:numId="24">
    <w:abstractNumId w:val="0"/>
  </w:num>
  <w:num w:numId="25">
    <w:abstractNumId w:val="15"/>
  </w:num>
  <w:num w:numId="26">
    <w:abstractNumId w:val="3"/>
  </w:num>
  <w:num w:numId="27">
    <w:abstractNumId w:val="2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77D"/>
    <w:rsid w:val="00011402"/>
    <w:rsid w:val="00012AA6"/>
    <w:rsid w:val="00016C81"/>
    <w:rsid w:val="000202A4"/>
    <w:rsid w:val="00035317"/>
    <w:rsid w:val="000406C2"/>
    <w:rsid w:val="00043BBD"/>
    <w:rsid w:val="00044808"/>
    <w:rsid w:val="00045822"/>
    <w:rsid w:val="00050FD0"/>
    <w:rsid w:val="000551BA"/>
    <w:rsid w:val="00057380"/>
    <w:rsid w:val="00061B07"/>
    <w:rsid w:val="00063DDA"/>
    <w:rsid w:val="0006566F"/>
    <w:rsid w:val="00065F55"/>
    <w:rsid w:val="00070FD4"/>
    <w:rsid w:val="0007347F"/>
    <w:rsid w:val="000802E8"/>
    <w:rsid w:val="00083528"/>
    <w:rsid w:val="00083A7E"/>
    <w:rsid w:val="00084097"/>
    <w:rsid w:val="00084495"/>
    <w:rsid w:val="00084814"/>
    <w:rsid w:val="00085256"/>
    <w:rsid w:val="00085D7A"/>
    <w:rsid w:val="000A4EFC"/>
    <w:rsid w:val="000B1E37"/>
    <w:rsid w:val="000B3E34"/>
    <w:rsid w:val="000B4445"/>
    <w:rsid w:val="000B4D30"/>
    <w:rsid w:val="000B668D"/>
    <w:rsid w:val="000C6159"/>
    <w:rsid w:val="000D3E1F"/>
    <w:rsid w:val="000D60E3"/>
    <w:rsid w:val="000D759A"/>
    <w:rsid w:val="000D7DA8"/>
    <w:rsid w:val="000E0D1B"/>
    <w:rsid w:val="000E2436"/>
    <w:rsid w:val="000E27F3"/>
    <w:rsid w:val="000E3B54"/>
    <w:rsid w:val="000F59B6"/>
    <w:rsid w:val="00101390"/>
    <w:rsid w:val="00112CE1"/>
    <w:rsid w:val="00115F1C"/>
    <w:rsid w:val="00120112"/>
    <w:rsid w:val="0012074B"/>
    <w:rsid w:val="001213B1"/>
    <w:rsid w:val="001236B7"/>
    <w:rsid w:val="001272E3"/>
    <w:rsid w:val="0014105C"/>
    <w:rsid w:val="001416E7"/>
    <w:rsid w:val="00144978"/>
    <w:rsid w:val="00146C09"/>
    <w:rsid w:val="00153359"/>
    <w:rsid w:val="00160DE6"/>
    <w:rsid w:val="001626BB"/>
    <w:rsid w:val="0018000A"/>
    <w:rsid w:val="00180037"/>
    <w:rsid w:val="00185E01"/>
    <w:rsid w:val="00190BDE"/>
    <w:rsid w:val="001917E3"/>
    <w:rsid w:val="001922C7"/>
    <w:rsid w:val="00193F58"/>
    <w:rsid w:val="00195BC2"/>
    <w:rsid w:val="00197F75"/>
    <w:rsid w:val="001A27B4"/>
    <w:rsid w:val="001A2DD4"/>
    <w:rsid w:val="001B7624"/>
    <w:rsid w:val="001C0D81"/>
    <w:rsid w:val="001C24C9"/>
    <w:rsid w:val="001C6CA4"/>
    <w:rsid w:val="001C75A2"/>
    <w:rsid w:val="001D2700"/>
    <w:rsid w:val="001D3C88"/>
    <w:rsid w:val="001E2F24"/>
    <w:rsid w:val="001E42B1"/>
    <w:rsid w:val="001E7CFC"/>
    <w:rsid w:val="001F510F"/>
    <w:rsid w:val="001F72D7"/>
    <w:rsid w:val="0020014A"/>
    <w:rsid w:val="002033D1"/>
    <w:rsid w:val="00203877"/>
    <w:rsid w:val="002038BA"/>
    <w:rsid w:val="00204D56"/>
    <w:rsid w:val="00204E37"/>
    <w:rsid w:val="002056AA"/>
    <w:rsid w:val="0020626A"/>
    <w:rsid w:val="00210659"/>
    <w:rsid w:val="00210EDD"/>
    <w:rsid w:val="00212563"/>
    <w:rsid w:val="0021440A"/>
    <w:rsid w:val="00214C77"/>
    <w:rsid w:val="002168F8"/>
    <w:rsid w:val="00217E65"/>
    <w:rsid w:val="002235D6"/>
    <w:rsid w:val="00224C25"/>
    <w:rsid w:val="00226E50"/>
    <w:rsid w:val="002322A1"/>
    <w:rsid w:val="00233B1E"/>
    <w:rsid w:val="00234B6D"/>
    <w:rsid w:val="002413C4"/>
    <w:rsid w:val="0024256C"/>
    <w:rsid w:val="00255F3C"/>
    <w:rsid w:val="00261969"/>
    <w:rsid w:val="0026530D"/>
    <w:rsid w:val="00273292"/>
    <w:rsid w:val="00275CF0"/>
    <w:rsid w:val="00276C89"/>
    <w:rsid w:val="0027790A"/>
    <w:rsid w:val="00282C26"/>
    <w:rsid w:val="00291AEE"/>
    <w:rsid w:val="00294A7E"/>
    <w:rsid w:val="00296097"/>
    <w:rsid w:val="002A6BFE"/>
    <w:rsid w:val="002B454D"/>
    <w:rsid w:val="002C0B66"/>
    <w:rsid w:val="002C5ADB"/>
    <w:rsid w:val="002C717D"/>
    <w:rsid w:val="002E0373"/>
    <w:rsid w:val="002E50FF"/>
    <w:rsid w:val="002E5BE7"/>
    <w:rsid w:val="002E647A"/>
    <w:rsid w:val="002E778B"/>
    <w:rsid w:val="002F18C5"/>
    <w:rsid w:val="002F4772"/>
    <w:rsid w:val="002F7D85"/>
    <w:rsid w:val="00304B9A"/>
    <w:rsid w:val="00312B5F"/>
    <w:rsid w:val="00313F7B"/>
    <w:rsid w:val="00314E76"/>
    <w:rsid w:val="0031524A"/>
    <w:rsid w:val="00315957"/>
    <w:rsid w:val="00316F87"/>
    <w:rsid w:val="00320386"/>
    <w:rsid w:val="00321204"/>
    <w:rsid w:val="003267D5"/>
    <w:rsid w:val="00327F66"/>
    <w:rsid w:val="00336A1C"/>
    <w:rsid w:val="00337FD9"/>
    <w:rsid w:val="003477DF"/>
    <w:rsid w:val="00351683"/>
    <w:rsid w:val="003601CE"/>
    <w:rsid w:val="00365150"/>
    <w:rsid w:val="00365939"/>
    <w:rsid w:val="003717C7"/>
    <w:rsid w:val="00372613"/>
    <w:rsid w:val="0037393F"/>
    <w:rsid w:val="00373DB2"/>
    <w:rsid w:val="00376645"/>
    <w:rsid w:val="0038333A"/>
    <w:rsid w:val="00387F4D"/>
    <w:rsid w:val="003903F2"/>
    <w:rsid w:val="003914DD"/>
    <w:rsid w:val="00391BC7"/>
    <w:rsid w:val="00392BE7"/>
    <w:rsid w:val="00395DA2"/>
    <w:rsid w:val="003A2901"/>
    <w:rsid w:val="003A2B45"/>
    <w:rsid w:val="003A5A15"/>
    <w:rsid w:val="003A79F8"/>
    <w:rsid w:val="003B0919"/>
    <w:rsid w:val="003B1AD7"/>
    <w:rsid w:val="003B5409"/>
    <w:rsid w:val="003B5B0F"/>
    <w:rsid w:val="003C0A97"/>
    <w:rsid w:val="003D0299"/>
    <w:rsid w:val="003D1B24"/>
    <w:rsid w:val="003D6953"/>
    <w:rsid w:val="003F33F2"/>
    <w:rsid w:val="003F36A4"/>
    <w:rsid w:val="003F4E97"/>
    <w:rsid w:val="00404F55"/>
    <w:rsid w:val="00406403"/>
    <w:rsid w:val="004076F5"/>
    <w:rsid w:val="00407BA5"/>
    <w:rsid w:val="00410642"/>
    <w:rsid w:val="00412BC0"/>
    <w:rsid w:val="00416390"/>
    <w:rsid w:val="00421EBD"/>
    <w:rsid w:val="00430605"/>
    <w:rsid w:val="004360A7"/>
    <w:rsid w:val="00436795"/>
    <w:rsid w:val="0043757B"/>
    <w:rsid w:val="00441785"/>
    <w:rsid w:val="004420CA"/>
    <w:rsid w:val="00445D05"/>
    <w:rsid w:val="00451AD3"/>
    <w:rsid w:val="00454754"/>
    <w:rsid w:val="00454EEE"/>
    <w:rsid w:val="00455583"/>
    <w:rsid w:val="00456F62"/>
    <w:rsid w:val="004634D4"/>
    <w:rsid w:val="00470EEA"/>
    <w:rsid w:val="004824DC"/>
    <w:rsid w:val="0048519C"/>
    <w:rsid w:val="00495B5C"/>
    <w:rsid w:val="00496B4E"/>
    <w:rsid w:val="004971C4"/>
    <w:rsid w:val="004A079B"/>
    <w:rsid w:val="004A5C06"/>
    <w:rsid w:val="004B1918"/>
    <w:rsid w:val="004B2138"/>
    <w:rsid w:val="004B3C61"/>
    <w:rsid w:val="004B50BA"/>
    <w:rsid w:val="004B6727"/>
    <w:rsid w:val="004C01CE"/>
    <w:rsid w:val="004C5770"/>
    <w:rsid w:val="004D275C"/>
    <w:rsid w:val="004D289C"/>
    <w:rsid w:val="004D318D"/>
    <w:rsid w:val="004D5DE5"/>
    <w:rsid w:val="004E6C52"/>
    <w:rsid w:val="004F05C0"/>
    <w:rsid w:val="004F0EAA"/>
    <w:rsid w:val="004F4087"/>
    <w:rsid w:val="00501E15"/>
    <w:rsid w:val="005030BD"/>
    <w:rsid w:val="00506752"/>
    <w:rsid w:val="005110C1"/>
    <w:rsid w:val="00515888"/>
    <w:rsid w:val="00524858"/>
    <w:rsid w:val="00531FFC"/>
    <w:rsid w:val="00535BA1"/>
    <w:rsid w:val="0053769B"/>
    <w:rsid w:val="00543311"/>
    <w:rsid w:val="0054409B"/>
    <w:rsid w:val="00544276"/>
    <w:rsid w:val="00554604"/>
    <w:rsid w:val="005577BC"/>
    <w:rsid w:val="00561895"/>
    <w:rsid w:val="00571395"/>
    <w:rsid w:val="00582AC5"/>
    <w:rsid w:val="00584A72"/>
    <w:rsid w:val="00586808"/>
    <w:rsid w:val="00587C7A"/>
    <w:rsid w:val="00587DAB"/>
    <w:rsid w:val="00596348"/>
    <w:rsid w:val="005A2C63"/>
    <w:rsid w:val="005B119A"/>
    <w:rsid w:val="005B20F8"/>
    <w:rsid w:val="005C09DB"/>
    <w:rsid w:val="005C196A"/>
    <w:rsid w:val="005C5318"/>
    <w:rsid w:val="005C5CC8"/>
    <w:rsid w:val="005E0C9F"/>
    <w:rsid w:val="005E2CA5"/>
    <w:rsid w:val="005E391E"/>
    <w:rsid w:val="005E489F"/>
    <w:rsid w:val="005F2D4B"/>
    <w:rsid w:val="005F7748"/>
    <w:rsid w:val="0060085A"/>
    <w:rsid w:val="00600BE6"/>
    <w:rsid w:val="00604416"/>
    <w:rsid w:val="00611FDA"/>
    <w:rsid w:val="00615D54"/>
    <w:rsid w:val="0061621E"/>
    <w:rsid w:val="00621691"/>
    <w:rsid w:val="00621DE8"/>
    <w:rsid w:val="00630638"/>
    <w:rsid w:val="00635044"/>
    <w:rsid w:val="00636425"/>
    <w:rsid w:val="00637991"/>
    <w:rsid w:val="00643BC5"/>
    <w:rsid w:val="0065030D"/>
    <w:rsid w:val="00656451"/>
    <w:rsid w:val="0065687D"/>
    <w:rsid w:val="00657EA9"/>
    <w:rsid w:val="006657C3"/>
    <w:rsid w:val="00665B4D"/>
    <w:rsid w:val="0067172E"/>
    <w:rsid w:val="006718D0"/>
    <w:rsid w:val="00681165"/>
    <w:rsid w:val="00693754"/>
    <w:rsid w:val="00695E51"/>
    <w:rsid w:val="006A0933"/>
    <w:rsid w:val="006A4561"/>
    <w:rsid w:val="006A7475"/>
    <w:rsid w:val="006B1E10"/>
    <w:rsid w:val="006B5729"/>
    <w:rsid w:val="006C01F4"/>
    <w:rsid w:val="006C0450"/>
    <w:rsid w:val="006C34A5"/>
    <w:rsid w:val="006C57A8"/>
    <w:rsid w:val="006C6634"/>
    <w:rsid w:val="006D2766"/>
    <w:rsid w:val="006D3A5E"/>
    <w:rsid w:val="006E34BC"/>
    <w:rsid w:val="006F012F"/>
    <w:rsid w:val="006F4FDC"/>
    <w:rsid w:val="006F574D"/>
    <w:rsid w:val="006F62D1"/>
    <w:rsid w:val="007020EC"/>
    <w:rsid w:val="00703F49"/>
    <w:rsid w:val="0070447A"/>
    <w:rsid w:val="007077DE"/>
    <w:rsid w:val="00711CBC"/>
    <w:rsid w:val="00717844"/>
    <w:rsid w:val="007201D7"/>
    <w:rsid w:val="00720524"/>
    <w:rsid w:val="0072338A"/>
    <w:rsid w:val="00723F6C"/>
    <w:rsid w:val="00726077"/>
    <w:rsid w:val="0073051B"/>
    <w:rsid w:val="007432FE"/>
    <w:rsid w:val="007514EC"/>
    <w:rsid w:val="007522B7"/>
    <w:rsid w:val="00753DD1"/>
    <w:rsid w:val="00757167"/>
    <w:rsid w:val="0076239E"/>
    <w:rsid w:val="0076674D"/>
    <w:rsid w:val="00770211"/>
    <w:rsid w:val="00771514"/>
    <w:rsid w:val="007803E5"/>
    <w:rsid w:val="0078185C"/>
    <w:rsid w:val="007877EF"/>
    <w:rsid w:val="00792EFC"/>
    <w:rsid w:val="007960DE"/>
    <w:rsid w:val="00797EB7"/>
    <w:rsid w:val="007A5F83"/>
    <w:rsid w:val="007B2C05"/>
    <w:rsid w:val="007B56A7"/>
    <w:rsid w:val="007B673E"/>
    <w:rsid w:val="007B7930"/>
    <w:rsid w:val="007C2D12"/>
    <w:rsid w:val="007C465A"/>
    <w:rsid w:val="007C5EAE"/>
    <w:rsid w:val="007C63CA"/>
    <w:rsid w:val="007D6707"/>
    <w:rsid w:val="007E2307"/>
    <w:rsid w:val="007E77BC"/>
    <w:rsid w:val="007F276A"/>
    <w:rsid w:val="007F2BE9"/>
    <w:rsid w:val="007F5FE0"/>
    <w:rsid w:val="008103AD"/>
    <w:rsid w:val="00812307"/>
    <w:rsid w:val="0081623F"/>
    <w:rsid w:val="00817BF8"/>
    <w:rsid w:val="00831F77"/>
    <w:rsid w:val="008346CC"/>
    <w:rsid w:val="008409AA"/>
    <w:rsid w:val="00843D78"/>
    <w:rsid w:val="00844F43"/>
    <w:rsid w:val="008467B7"/>
    <w:rsid w:val="008475C4"/>
    <w:rsid w:val="00847E4C"/>
    <w:rsid w:val="008500FE"/>
    <w:rsid w:val="00850CF0"/>
    <w:rsid w:val="00854978"/>
    <w:rsid w:val="00855231"/>
    <w:rsid w:val="00860674"/>
    <w:rsid w:val="00863504"/>
    <w:rsid w:val="008653B5"/>
    <w:rsid w:val="00866AFA"/>
    <w:rsid w:val="0087788F"/>
    <w:rsid w:val="00894067"/>
    <w:rsid w:val="00894555"/>
    <w:rsid w:val="0089469E"/>
    <w:rsid w:val="008951F9"/>
    <w:rsid w:val="00897C51"/>
    <w:rsid w:val="008A2D66"/>
    <w:rsid w:val="008A6288"/>
    <w:rsid w:val="008A69BD"/>
    <w:rsid w:val="008B0BFF"/>
    <w:rsid w:val="008B4D6D"/>
    <w:rsid w:val="008C0D14"/>
    <w:rsid w:val="008C4B76"/>
    <w:rsid w:val="008D6238"/>
    <w:rsid w:val="008E0734"/>
    <w:rsid w:val="008E4A5A"/>
    <w:rsid w:val="008E53C6"/>
    <w:rsid w:val="008E599F"/>
    <w:rsid w:val="008F1985"/>
    <w:rsid w:val="008F5770"/>
    <w:rsid w:val="009067FD"/>
    <w:rsid w:val="009105DD"/>
    <w:rsid w:val="0091423C"/>
    <w:rsid w:val="009158EB"/>
    <w:rsid w:val="00916CA3"/>
    <w:rsid w:val="00917D56"/>
    <w:rsid w:val="00922E91"/>
    <w:rsid w:val="00926320"/>
    <w:rsid w:val="00926D46"/>
    <w:rsid w:val="0093197A"/>
    <w:rsid w:val="00932BC0"/>
    <w:rsid w:val="009345F4"/>
    <w:rsid w:val="0094455F"/>
    <w:rsid w:val="00947202"/>
    <w:rsid w:val="00947327"/>
    <w:rsid w:val="00957DA7"/>
    <w:rsid w:val="009622C6"/>
    <w:rsid w:val="00963220"/>
    <w:rsid w:val="00967C51"/>
    <w:rsid w:val="00974CD3"/>
    <w:rsid w:val="009768EE"/>
    <w:rsid w:val="00976E7C"/>
    <w:rsid w:val="009819B8"/>
    <w:rsid w:val="009876C9"/>
    <w:rsid w:val="00987FE7"/>
    <w:rsid w:val="00992120"/>
    <w:rsid w:val="00994B1D"/>
    <w:rsid w:val="009970B9"/>
    <w:rsid w:val="009A003F"/>
    <w:rsid w:val="009A2F58"/>
    <w:rsid w:val="009A59AE"/>
    <w:rsid w:val="009A722C"/>
    <w:rsid w:val="009A740E"/>
    <w:rsid w:val="009B6006"/>
    <w:rsid w:val="009C0CA2"/>
    <w:rsid w:val="009C1003"/>
    <w:rsid w:val="009C6E22"/>
    <w:rsid w:val="009D02F0"/>
    <w:rsid w:val="009D1433"/>
    <w:rsid w:val="009D2634"/>
    <w:rsid w:val="009D5B95"/>
    <w:rsid w:val="009D75D7"/>
    <w:rsid w:val="009E274C"/>
    <w:rsid w:val="009F0378"/>
    <w:rsid w:val="009F50C6"/>
    <w:rsid w:val="00A02E0B"/>
    <w:rsid w:val="00A04D0F"/>
    <w:rsid w:val="00A05B64"/>
    <w:rsid w:val="00A05C6E"/>
    <w:rsid w:val="00A11800"/>
    <w:rsid w:val="00A14E38"/>
    <w:rsid w:val="00A17139"/>
    <w:rsid w:val="00A20834"/>
    <w:rsid w:val="00A21012"/>
    <w:rsid w:val="00A27717"/>
    <w:rsid w:val="00A31BA6"/>
    <w:rsid w:val="00A3501B"/>
    <w:rsid w:val="00A3575C"/>
    <w:rsid w:val="00A37C8A"/>
    <w:rsid w:val="00A41272"/>
    <w:rsid w:val="00A453B8"/>
    <w:rsid w:val="00A465DC"/>
    <w:rsid w:val="00A50288"/>
    <w:rsid w:val="00A51BFD"/>
    <w:rsid w:val="00A51E1F"/>
    <w:rsid w:val="00A63D4F"/>
    <w:rsid w:val="00A65370"/>
    <w:rsid w:val="00A65840"/>
    <w:rsid w:val="00A70BAC"/>
    <w:rsid w:val="00A767EC"/>
    <w:rsid w:val="00A82DC7"/>
    <w:rsid w:val="00A85CA6"/>
    <w:rsid w:val="00A86EB0"/>
    <w:rsid w:val="00A875BA"/>
    <w:rsid w:val="00A93EEF"/>
    <w:rsid w:val="00A959EA"/>
    <w:rsid w:val="00A97BBF"/>
    <w:rsid w:val="00AA4232"/>
    <w:rsid w:val="00AA5DB6"/>
    <w:rsid w:val="00AB1008"/>
    <w:rsid w:val="00AB2EE7"/>
    <w:rsid w:val="00AC22BA"/>
    <w:rsid w:val="00AE0D1D"/>
    <w:rsid w:val="00AE1B10"/>
    <w:rsid w:val="00AF4A59"/>
    <w:rsid w:val="00AF4E94"/>
    <w:rsid w:val="00B02BF1"/>
    <w:rsid w:val="00B02DFA"/>
    <w:rsid w:val="00B0315B"/>
    <w:rsid w:val="00B03CEB"/>
    <w:rsid w:val="00B05765"/>
    <w:rsid w:val="00B129C9"/>
    <w:rsid w:val="00B225B9"/>
    <w:rsid w:val="00B251DC"/>
    <w:rsid w:val="00B310FB"/>
    <w:rsid w:val="00B3310F"/>
    <w:rsid w:val="00B347F8"/>
    <w:rsid w:val="00B3503E"/>
    <w:rsid w:val="00B50771"/>
    <w:rsid w:val="00B6111E"/>
    <w:rsid w:val="00B64769"/>
    <w:rsid w:val="00B704D0"/>
    <w:rsid w:val="00B80CBE"/>
    <w:rsid w:val="00B91405"/>
    <w:rsid w:val="00B93CB0"/>
    <w:rsid w:val="00B9498B"/>
    <w:rsid w:val="00B95DBA"/>
    <w:rsid w:val="00B96E55"/>
    <w:rsid w:val="00BA1276"/>
    <w:rsid w:val="00BA5534"/>
    <w:rsid w:val="00BB4D5A"/>
    <w:rsid w:val="00BB5C9E"/>
    <w:rsid w:val="00BB7122"/>
    <w:rsid w:val="00BC092C"/>
    <w:rsid w:val="00BC672D"/>
    <w:rsid w:val="00BC67C4"/>
    <w:rsid w:val="00BC7A57"/>
    <w:rsid w:val="00BD2115"/>
    <w:rsid w:val="00BD3DB5"/>
    <w:rsid w:val="00BD4F6F"/>
    <w:rsid w:val="00BD6CF0"/>
    <w:rsid w:val="00BD79B7"/>
    <w:rsid w:val="00BE24E0"/>
    <w:rsid w:val="00BE39C4"/>
    <w:rsid w:val="00BE4822"/>
    <w:rsid w:val="00BE5C07"/>
    <w:rsid w:val="00BF6BE4"/>
    <w:rsid w:val="00BF7D6F"/>
    <w:rsid w:val="00C00C36"/>
    <w:rsid w:val="00C031CD"/>
    <w:rsid w:val="00C103D6"/>
    <w:rsid w:val="00C12A8E"/>
    <w:rsid w:val="00C22E66"/>
    <w:rsid w:val="00C3075A"/>
    <w:rsid w:val="00C30B52"/>
    <w:rsid w:val="00C30DEB"/>
    <w:rsid w:val="00C41C42"/>
    <w:rsid w:val="00C45D8C"/>
    <w:rsid w:val="00C552D9"/>
    <w:rsid w:val="00C620DD"/>
    <w:rsid w:val="00C650A5"/>
    <w:rsid w:val="00C650C1"/>
    <w:rsid w:val="00C67AB1"/>
    <w:rsid w:val="00C748CD"/>
    <w:rsid w:val="00C76D4F"/>
    <w:rsid w:val="00C86F34"/>
    <w:rsid w:val="00C9015C"/>
    <w:rsid w:val="00C9069A"/>
    <w:rsid w:val="00C9088D"/>
    <w:rsid w:val="00C9224A"/>
    <w:rsid w:val="00C9257B"/>
    <w:rsid w:val="00C95A72"/>
    <w:rsid w:val="00CA6303"/>
    <w:rsid w:val="00CB0E14"/>
    <w:rsid w:val="00CB1DEC"/>
    <w:rsid w:val="00CB56B1"/>
    <w:rsid w:val="00CC3C05"/>
    <w:rsid w:val="00CC442F"/>
    <w:rsid w:val="00CC558E"/>
    <w:rsid w:val="00CC573A"/>
    <w:rsid w:val="00CC6A04"/>
    <w:rsid w:val="00CC7278"/>
    <w:rsid w:val="00CD0D5E"/>
    <w:rsid w:val="00CD7A6D"/>
    <w:rsid w:val="00CE16F3"/>
    <w:rsid w:val="00CE18B5"/>
    <w:rsid w:val="00CE2ABE"/>
    <w:rsid w:val="00CE7D9C"/>
    <w:rsid w:val="00CF5E02"/>
    <w:rsid w:val="00CF7FEB"/>
    <w:rsid w:val="00D0348A"/>
    <w:rsid w:val="00D10909"/>
    <w:rsid w:val="00D13899"/>
    <w:rsid w:val="00D17274"/>
    <w:rsid w:val="00D200DF"/>
    <w:rsid w:val="00D20E78"/>
    <w:rsid w:val="00D2207E"/>
    <w:rsid w:val="00D227E8"/>
    <w:rsid w:val="00D30EBD"/>
    <w:rsid w:val="00D36595"/>
    <w:rsid w:val="00D50260"/>
    <w:rsid w:val="00D5153E"/>
    <w:rsid w:val="00D539E1"/>
    <w:rsid w:val="00D55227"/>
    <w:rsid w:val="00D63DB9"/>
    <w:rsid w:val="00D6766D"/>
    <w:rsid w:val="00D678FA"/>
    <w:rsid w:val="00D70C4B"/>
    <w:rsid w:val="00D74802"/>
    <w:rsid w:val="00D8221A"/>
    <w:rsid w:val="00D86FC5"/>
    <w:rsid w:val="00D93B60"/>
    <w:rsid w:val="00DA2993"/>
    <w:rsid w:val="00DA63B4"/>
    <w:rsid w:val="00DB7662"/>
    <w:rsid w:val="00DC10A6"/>
    <w:rsid w:val="00DC5A3A"/>
    <w:rsid w:val="00DC6919"/>
    <w:rsid w:val="00DD6A75"/>
    <w:rsid w:val="00DE5DE0"/>
    <w:rsid w:val="00DE632C"/>
    <w:rsid w:val="00DF11F4"/>
    <w:rsid w:val="00DF218C"/>
    <w:rsid w:val="00DF3D30"/>
    <w:rsid w:val="00DF5CFB"/>
    <w:rsid w:val="00E0336D"/>
    <w:rsid w:val="00E079F1"/>
    <w:rsid w:val="00E11DB1"/>
    <w:rsid w:val="00E1544F"/>
    <w:rsid w:val="00E16B67"/>
    <w:rsid w:val="00E40351"/>
    <w:rsid w:val="00E440A9"/>
    <w:rsid w:val="00E4465D"/>
    <w:rsid w:val="00E45089"/>
    <w:rsid w:val="00E50F7E"/>
    <w:rsid w:val="00E53B36"/>
    <w:rsid w:val="00E55072"/>
    <w:rsid w:val="00E57F6B"/>
    <w:rsid w:val="00E619C6"/>
    <w:rsid w:val="00E619ED"/>
    <w:rsid w:val="00E66595"/>
    <w:rsid w:val="00E70F98"/>
    <w:rsid w:val="00E7107D"/>
    <w:rsid w:val="00E73158"/>
    <w:rsid w:val="00E76937"/>
    <w:rsid w:val="00E83185"/>
    <w:rsid w:val="00E87915"/>
    <w:rsid w:val="00E902C3"/>
    <w:rsid w:val="00E9189C"/>
    <w:rsid w:val="00E948BE"/>
    <w:rsid w:val="00E95DEB"/>
    <w:rsid w:val="00EA738B"/>
    <w:rsid w:val="00EB006A"/>
    <w:rsid w:val="00EB751A"/>
    <w:rsid w:val="00EB7C45"/>
    <w:rsid w:val="00EC509F"/>
    <w:rsid w:val="00EC576B"/>
    <w:rsid w:val="00ED2CC9"/>
    <w:rsid w:val="00ED32CA"/>
    <w:rsid w:val="00EE3AD0"/>
    <w:rsid w:val="00EE4573"/>
    <w:rsid w:val="00EE49CD"/>
    <w:rsid w:val="00EF4B8C"/>
    <w:rsid w:val="00EF7045"/>
    <w:rsid w:val="00F023F7"/>
    <w:rsid w:val="00F03EB1"/>
    <w:rsid w:val="00F05F42"/>
    <w:rsid w:val="00F061BC"/>
    <w:rsid w:val="00F073C1"/>
    <w:rsid w:val="00F10021"/>
    <w:rsid w:val="00F1352E"/>
    <w:rsid w:val="00F141F2"/>
    <w:rsid w:val="00F175C5"/>
    <w:rsid w:val="00F17D30"/>
    <w:rsid w:val="00F2274D"/>
    <w:rsid w:val="00F26581"/>
    <w:rsid w:val="00F3637E"/>
    <w:rsid w:val="00F37163"/>
    <w:rsid w:val="00F561C7"/>
    <w:rsid w:val="00F564C2"/>
    <w:rsid w:val="00F6118D"/>
    <w:rsid w:val="00F63C4B"/>
    <w:rsid w:val="00F65943"/>
    <w:rsid w:val="00F716FA"/>
    <w:rsid w:val="00F71CC8"/>
    <w:rsid w:val="00F74FBF"/>
    <w:rsid w:val="00F75BDC"/>
    <w:rsid w:val="00F8047D"/>
    <w:rsid w:val="00F80805"/>
    <w:rsid w:val="00F81B23"/>
    <w:rsid w:val="00F86505"/>
    <w:rsid w:val="00F8710F"/>
    <w:rsid w:val="00F900CB"/>
    <w:rsid w:val="00F9139A"/>
    <w:rsid w:val="00F9158C"/>
    <w:rsid w:val="00F93942"/>
    <w:rsid w:val="00F9488B"/>
    <w:rsid w:val="00F9737E"/>
    <w:rsid w:val="00F97ED7"/>
    <w:rsid w:val="00FA03C1"/>
    <w:rsid w:val="00FA177D"/>
    <w:rsid w:val="00FA267E"/>
    <w:rsid w:val="00FA37FB"/>
    <w:rsid w:val="00FB4D30"/>
    <w:rsid w:val="00FB6E6B"/>
    <w:rsid w:val="00FC00AC"/>
    <w:rsid w:val="00FC242F"/>
    <w:rsid w:val="00FD024E"/>
    <w:rsid w:val="00FD470A"/>
    <w:rsid w:val="00FE1C94"/>
    <w:rsid w:val="00FE26F7"/>
    <w:rsid w:val="00FE644E"/>
    <w:rsid w:val="00FF0320"/>
    <w:rsid w:val="00FF1936"/>
    <w:rsid w:val="00FF219D"/>
    <w:rsid w:val="00FF3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39E"/>
  </w:style>
  <w:style w:type="paragraph" w:styleId="Heading1">
    <w:name w:val="heading 1"/>
    <w:basedOn w:val="Normal"/>
    <w:next w:val="Normal"/>
    <w:link w:val="Heading1Char"/>
    <w:uiPriority w:val="9"/>
    <w:qFormat/>
    <w:rsid w:val="009D75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A26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77D"/>
    <w:rPr>
      <w:color w:val="0000FF" w:themeColor="hyperlink"/>
      <w:u w:val="single"/>
    </w:rPr>
  </w:style>
  <w:style w:type="character" w:styleId="FollowedHyperlink">
    <w:name w:val="FollowedHyperlink"/>
    <w:basedOn w:val="DefaultParagraphFont"/>
    <w:uiPriority w:val="99"/>
    <w:semiHidden/>
    <w:unhideWhenUsed/>
    <w:rsid w:val="00FA177D"/>
    <w:rPr>
      <w:color w:val="800080" w:themeColor="followedHyperlink"/>
      <w:u w:val="single"/>
    </w:rPr>
  </w:style>
  <w:style w:type="paragraph" w:styleId="BalloonText">
    <w:name w:val="Balloon Text"/>
    <w:basedOn w:val="Normal"/>
    <w:link w:val="BalloonTextChar"/>
    <w:uiPriority w:val="99"/>
    <w:semiHidden/>
    <w:unhideWhenUsed/>
    <w:rsid w:val="00FA1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77D"/>
    <w:rPr>
      <w:rFonts w:ascii="Tahoma" w:hAnsi="Tahoma" w:cs="Tahoma"/>
      <w:sz w:val="16"/>
      <w:szCs w:val="16"/>
    </w:rPr>
  </w:style>
  <w:style w:type="character" w:customStyle="1" w:styleId="apple-converted-space">
    <w:name w:val="apple-converted-space"/>
    <w:basedOn w:val="DefaultParagraphFont"/>
    <w:rsid w:val="00CC6A04"/>
  </w:style>
  <w:style w:type="character" w:styleId="Strong">
    <w:name w:val="Strong"/>
    <w:basedOn w:val="DefaultParagraphFont"/>
    <w:uiPriority w:val="22"/>
    <w:qFormat/>
    <w:rsid w:val="00CC6A04"/>
    <w:rPr>
      <w:b/>
      <w:bCs/>
    </w:rPr>
  </w:style>
  <w:style w:type="paragraph" w:styleId="NormalWeb">
    <w:name w:val="Normal (Web)"/>
    <w:basedOn w:val="Normal"/>
    <w:uiPriority w:val="99"/>
    <w:semiHidden/>
    <w:unhideWhenUsed/>
    <w:rsid w:val="009D75D7"/>
    <w:rPr>
      <w:rFonts w:ascii="Times New Roman" w:hAnsi="Times New Roman" w:cs="Times New Roman"/>
      <w:sz w:val="24"/>
      <w:szCs w:val="24"/>
    </w:rPr>
  </w:style>
  <w:style w:type="character" w:customStyle="1" w:styleId="Heading1Char">
    <w:name w:val="Heading 1 Char"/>
    <w:basedOn w:val="DefaultParagraphFont"/>
    <w:link w:val="Heading1"/>
    <w:uiPriority w:val="9"/>
    <w:rsid w:val="009D75D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10EDD"/>
    <w:pPr>
      <w:ind w:left="720"/>
      <w:contextualSpacing/>
    </w:pPr>
  </w:style>
  <w:style w:type="paragraph" w:styleId="Header">
    <w:name w:val="header"/>
    <w:basedOn w:val="Normal"/>
    <w:link w:val="HeaderChar"/>
    <w:uiPriority w:val="99"/>
    <w:unhideWhenUsed/>
    <w:rsid w:val="007E77BC"/>
    <w:pPr>
      <w:tabs>
        <w:tab w:val="center" w:pos="4703"/>
        <w:tab w:val="right" w:pos="9406"/>
      </w:tabs>
      <w:spacing w:after="0" w:line="240" w:lineRule="auto"/>
    </w:pPr>
  </w:style>
  <w:style w:type="character" w:customStyle="1" w:styleId="HeaderChar">
    <w:name w:val="Header Char"/>
    <w:basedOn w:val="DefaultParagraphFont"/>
    <w:link w:val="Header"/>
    <w:uiPriority w:val="99"/>
    <w:rsid w:val="007E77BC"/>
  </w:style>
  <w:style w:type="character" w:customStyle="1" w:styleId="Heading2Char">
    <w:name w:val="Heading 2 Char"/>
    <w:basedOn w:val="DefaultParagraphFont"/>
    <w:link w:val="Heading2"/>
    <w:uiPriority w:val="9"/>
    <w:semiHidden/>
    <w:rsid w:val="00FA267E"/>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454E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4EEE"/>
    <w:rPr>
      <w:sz w:val="20"/>
      <w:szCs w:val="20"/>
    </w:rPr>
  </w:style>
  <w:style w:type="character" w:styleId="FootnoteReference">
    <w:name w:val="footnote reference"/>
    <w:basedOn w:val="DefaultParagraphFont"/>
    <w:uiPriority w:val="99"/>
    <w:semiHidden/>
    <w:unhideWhenUsed/>
    <w:rsid w:val="00454EEE"/>
    <w:rPr>
      <w:vertAlign w:val="superscript"/>
    </w:rPr>
  </w:style>
  <w:style w:type="paragraph" w:styleId="Footer">
    <w:name w:val="footer"/>
    <w:basedOn w:val="Normal"/>
    <w:link w:val="FooterChar"/>
    <w:uiPriority w:val="99"/>
    <w:unhideWhenUsed/>
    <w:rsid w:val="001D3C88"/>
    <w:pPr>
      <w:tabs>
        <w:tab w:val="center" w:pos="4703"/>
        <w:tab w:val="right" w:pos="9406"/>
      </w:tabs>
      <w:spacing w:after="0" w:line="240" w:lineRule="auto"/>
    </w:pPr>
  </w:style>
  <w:style w:type="character" w:customStyle="1" w:styleId="FooterChar">
    <w:name w:val="Footer Char"/>
    <w:basedOn w:val="DefaultParagraphFont"/>
    <w:link w:val="Footer"/>
    <w:uiPriority w:val="99"/>
    <w:rsid w:val="001D3C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39E"/>
  </w:style>
  <w:style w:type="paragraph" w:styleId="Heading1">
    <w:name w:val="heading 1"/>
    <w:basedOn w:val="Normal"/>
    <w:next w:val="Normal"/>
    <w:link w:val="Heading1Char"/>
    <w:uiPriority w:val="9"/>
    <w:qFormat/>
    <w:rsid w:val="009D75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A26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77D"/>
    <w:rPr>
      <w:color w:val="0000FF" w:themeColor="hyperlink"/>
      <w:u w:val="single"/>
    </w:rPr>
  </w:style>
  <w:style w:type="character" w:styleId="FollowedHyperlink">
    <w:name w:val="FollowedHyperlink"/>
    <w:basedOn w:val="DefaultParagraphFont"/>
    <w:uiPriority w:val="99"/>
    <w:semiHidden/>
    <w:unhideWhenUsed/>
    <w:rsid w:val="00FA177D"/>
    <w:rPr>
      <w:color w:val="800080" w:themeColor="followedHyperlink"/>
      <w:u w:val="single"/>
    </w:rPr>
  </w:style>
  <w:style w:type="paragraph" w:styleId="BalloonText">
    <w:name w:val="Balloon Text"/>
    <w:basedOn w:val="Normal"/>
    <w:link w:val="BalloonTextChar"/>
    <w:uiPriority w:val="99"/>
    <w:semiHidden/>
    <w:unhideWhenUsed/>
    <w:rsid w:val="00FA1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77D"/>
    <w:rPr>
      <w:rFonts w:ascii="Tahoma" w:hAnsi="Tahoma" w:cs="Tahoma"/>
      <w:sz w:val="16"/>
      <w:szCs w:val="16"/>
    </w:rPr>
  </w:style>
  <w:style w:type="character" w:customStyle="1" w:styleId="apple-converted-space">
    <w:name w:val="apple-converted-space"/>
    <w:basedOn w:val="DefaultParagraphFont"/>
    <w:rsid w:val="00CC6A04"/>
  </w:style>
  <w:style w:type="character" w:styleId="Strong">
    <w:name w:val="Strong"/>
    <w:basedOn w:val="DefaultParagraphFont"/>
    <w:uiPriority w:val="22"/>
    <w:qFormat/>
    <w:rsid w:val="00CC6A04"/>
    <w:rPr>
      <w:b/>
      <w:bCs/>
    </w:rPr>
  </w:style>
  <w:style w:type="paragraph" w:styleId="NormalWeb">
    <w:name w:val="Normal (Web)"/>
    <w:basedOn w:val="Normal"/>
    <w:uiPriority w:val="99"/>
    <w:semiHidden/>
    <w:unhideWhenUsed/>
    <w:rsid w:val="009D75D7"/>
    <w:rPr>
      <w:rFonts w:ascii="Times New Roman" w:hAnsi="Times New Roman" w:cs="Times New Roman"/>
      <w:sz w:val="24"/>
      <w:szCs w:val="24"/>
    </w:rPr>
  </w:style>
  <w:style w:type="character" w:customStyle="1" w:styleId="Heading1Char">
    <w:name w:val="Heading 1 Char"/>
    <w:basedOn w:val="DefaultParagraphFont"/>
    <w:link w:val="Heading1"/>
    <w:uiPriority w:val="9"/>
    <w:rsid w:val="009D75D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10EDD"/>
    <w:pPr>
      <w:ind w:left="720"/>
      <w:contextualSpacing/>
    </w:pPr>
  </w:style>
  <w:style w:type="paragraph" w:styleId="Header">
    <w:name w:val="header"/>
    <w:basedOn w:val="Normal"/>
    <w:link w:val="HeaderChar"/>
    <w:uiPriority w:val="99"/>
    <w:unhideWhenUsed/>
    <w:rsid w:val="007E77BC"/>
    <w:pPr>
      <w:tabs>
        <w:tab w:val="center" w:pos="4703"/>
        <w:tab w:val="right" w:pos="9406"/>
      </w:tabs>
      <w:spacing w:after="0" w:line="240" w:lineRule="auto"/>
    </w:pPr>
  </w:style>
  <w:style w:type="character" w:customStyle="1" w:styleId="HeaderChar">
    <w:name w:val="Header Char"/>
    <w:basedOn w:val="DefaultParagraphFont"/>
    <w:link w:val="Header"/>
    <w:uiPriority w:val="99"/>
    <w:rsid w:val="007E77BC"/>
  </w:style>
  <w:style w:type="character" w:customStyle="1" w:styleId="Heading2Char">
    <w:name w:val="Heading 2 Char"/>
    <w:basedOn w:val="DefaultParagraphFont"/>
    <w:link w:val="Heading2"/>
    <w:uiPriority w:val="9"/>
    <w:semiHidden/>
    <w:rsid w:val="00FA267E"/>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454E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4EEE"/>
    <w:rPr>
      <w:sz w:val="20"/>
      <w:szCs w:val="20"/>
    </w:rPr>
  </w:style>
  <w:style w:type="character" w:styleId="FootnoteReference">
    <w:name w:val="footnote reference"/>
    <w:basedOn w:val="DefaultParagraphFont"/>
    <w:uiPriority w:val="99"/>
    <w:semiHidden/>
    <w:unhideWhenUsed/>
    <w:rsid w:val="00454EEE"/>
    <w:rPr>
      <w:vertAlign w:val="superscript"/>
    </w:rPr>
  </w:style>
  <w:style w:type="paragraph" w:styleId="Footer">
    <w:name w:val="footer"/>
    <w:basedOn w:val="Normal"/>
    <w:link w:val="FooterChar"/>
    <w:uiPriority w:val="99"/>
    <w:unhideWhenUsed/>
    <w:rsid w:val="001D3C88"/>
    <w:pPr>
      <w:tabs>
        <w:tab w:val="center" w:pos="4703"/>
        <w:tab w:val="right" w:pos="9406"/>
      </w:tabs>
      <w:spacing w:after="0" w:line="240" w:lineRule="auto"/>
    </w:pPr>
  </w:style>
  <w:style w:type="character" w:customStyle="1" w:styleId="FooterChar">
    <w:name w:val="Footer Char"/>
    <w:basedOn w:val="DefaultParagraphFont"/>
    <w:link w:val="Footer"/>
    <w:uiPriority w:val="99"/>
    <w:rsid w:val="001D3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10">
      <w:bodyDiv w:val="1"/>
      <w:marLeft w:val="0"/>
      <w:marRight w:val="0"/>
      <w:marTop w:val="0"/>
      <w:marBottom w:val="0"/>
      <w:divBdr>
        <w:top w:val="none" w:sz="0" w:space="0" w:color="auto"/>
        <w:left w:val="none" w:sz="0" w:space="0" w:color="auto"/>
        <w:bottom w:val="none" w:sz="0" w:space="0" w:color="auto"/>
        <w:right w:val="none" w:sz="0" w:space="0" w:color="auto"/>
      </w:divBdr>
    </w:div>
    <w:div w:id="36245821">
      <w:bodyDiv w:val="1"/>
      <w:marLeft w:val="0"/>
      <w:marRight w:val="0"/>
      <w:marTop w:val="0"/>
      <w:marBottom w:val="0"/>
      <w:divBdr>
        <w:top w:val="none" w:sz="0" w:space="0" w:color="auto"/>
        <w:left w:val="none" w:sz="0" w:space="0" w:color="auto"/>
        <w:bottom w:val="none" w:sz="0" w:space="0" w:color="auto"/>
        <w:right w:val="none" w:sz="0" w:space="0" w:color="auto"/>
      </w:divBdr>
    </w:div>
    <w:div w:id="88041557">
      <w:bodyDiv w:val="1"/>
      <w:marLeft w:val="0"/>
      <w:marRight w:val="0"/>
      <w:marTop w:val="0"/>
      <w:marBottom w:val="0"/>
      <w:divBdr>
        <w:top w:val="none" w:sz="0" w:space="0" w:color="auto"/>
        <w:left w:val="none" w:sz="0" w:space="0" w:color="auto"/>
        <w:bottom w:val="none" w:sz="0" w:space="0" w:color="auto"/>
        <w:right w:val="none" w:sz="0" w:space="0" w:color="auto"/>
      </w:divBdr>
    </w:div>
    <w:div w:id="184755732">
      <w:bodyDiv w:val="1"/>
      <w:marLeft w:val="0"/>
      <w:marRight w:val="0"/>
      <w:marTop w:val="0"/>
      <w:marBottom w:val="0"/>
      <w:divBdr>
        <w:top w:val="none" w:sz="0" w:space="0" w:color="auto"/>
        <w:left w:val="none" w:sz="0" w:space="0" w:color="auto"/>
        <w:bottom w:val="none" w:sz="0" w:space="0" w:color="auto"/>
        <w:right w:val="none" w:sz="0" w:space="0" w:color="auto"/>
      </w:divBdr>
    </w:div>
    <w:div w:id="206333755">
      <w:bodyDiv w:val="1"/>
      <w:marLeft w:val="0"/>
      <w:marRight w:val="0"/>
      <w:marTop w:val="0"/>
      <w:marBottom w:val="0"/>
      <w:divBdr>
        <w:top w:val="none" w:sz="0" w:space="0" w:color="auto"/>
        <w:left w:val="none" w:sz="0" w:space="0" w:color="auto"/>
        <w:bottom w:val="none" w:sz="0" w:space="0" w:color="auto"/>
        <w:right w:val="none" w:sz="0" w:space="0" w:color="auto"/>
      </w:divBdr>
      <w:divsChild>
        <w:div w:id="1337802506">
          <w:marLeft w:val="0"/>
          <w:marRight w:val="0"/>
          <w:marTop w:val="0"/>
          <w:marBottom w:val="0"/>
          <w:divBdr>
            <w:top w:val="none" w:sz="0" w:space="0" w:color="auto"/>
            <w:left w:val="none" w:sz="0" w:space="0" w:color="auto"/>
            <w:bottom w:val="none" w:sz="0" w:space="0" w:color="auto"/>
            <w:right w:val="none" w:sz="0" w:space="0" w:color="auto"/>
          </w:divBdr>
        </w:div>
      </w:divsChild>
    </w:div>
    <w:div w:id="256983089">
      <w:bodyDiv w:val="1"/>
      <w:marLeft w:val="0"/>
      <w:marRight w:val="0"/>
      <w:marTop w:val="0"/>
      <w:marBottom w:val="0"/>
      <w:divBdr>
        <w:top w:val="none" w:sz="0" w:space="0" w:color="auto"/>
        <w:left w:val="none" w:sz="0" w:space="0" w:color="auto"/>
        <w:bottom w:val="none" w:sz="0" w:space="0" w:color="auto"/>
        <w:right w:val="none" w:sz="0" w:space="0" w:color="auto"/>
      </w:divBdr>
    </w:div>
    <w:div w:id="259410691">
      <w:bodyDiv w:val="1"/>
      <w:marLeft w:val="0"/>
      <w:marRight w:val="0"/>
      <w:marTop w:val="0"/>
      <w:marBottom w:val="0"/>
      <w:divBdr>
        <w:top w:val="none" w:sz="0" w:space="0" w:color="auto"/>
        <w:left w:val="none" w:sz="0" w:space="0" w:color="auto"/>
        <w:bottom w:val="none" w:sz="0" w:space="0" w:color="auto"/>
        <w:right w:val="none" w:sz="0" w:space="0" w:color="auto"/>
      </w:divBdr>
    </w:div>
    <w:div w:id="270013971">
      <w:bodyDiv w:val="1"/>
      <w:marLeft w:val="0"/>
      <w:marRight w:val="0"/>
      <w:marTop w:val="0"/>
      <w:marBottom w:val="0"/>
      <w:divBdr>
        <w:top w:val="none" w:sz="0" w:space="0" w:color="auto"/>
        <w:left w:val="none" w:sz="0" w:space="0" w:color="auto"/>
        <w:bottom w:val="none" w:sz="0" w:space="0" w:color="auto"/>
        <w:right w:val="none" w:sz="0" w:space="0" w:color="auto"/>
      </w:divBdr>
    </w:div>
    <w:div w:id="282272309">
      <w:bodyDiv w:val="1"/>
      <w:marLeft w:val="0"/>
      <w:marRight w:val="0"/>
      <w:marTop w:val="0"/>
      <w:marBottom w:val="0"/>
      <w:divBdr>
        <w:top w:val="none" w:sz="0" w:space="0" w:color="auto"/>
        <w:left w:val="none" w:sz="0" w:space="0" w:color="auto"/>
        <w:bottom w:val="none" w:sz="0" w:space="0" w:color="auto"/>
        <w:right w:val="none" w:sz="0" w:space="0" w:color="auto"/>
      </w:divBdr>
    </w:div>
    <w:div w:id="287005386">
      <w:bodyDiv w:val="1"/>
      <w:marLeft w:val="0"/>
      <w:marRight w:val="0"/>
      <w:marTop w:val="0"/>
      <w:marBottom w:val="0"/>
      <w:divBdr>
        <w:top w:val="none" w:sz="0" w:space="0" w:color="auto"/>
        <w:left w:val="none" w:sz="0" w:space="0" w:color="auto"/>
        <w:bottom w:val="none" w:sz="0" w:space="0" w:color="auto"/>
        <w:right w:val="none" w:sz="0" w:space="0" w:color="auto"/>
      </w:divBdr>
    </w:div>
    <w:div w:id="297761805">
      <w:bodyDiv w:val="1"/>
      <w:marLeft w:val="0"/>
      <w:marRight w:val="0"/>
      <w:marTop w:val="0"/>
      <w:marBottom w:val="0"/>
      <w:divBdr>
        <w:top w:val="none" w:sz="0" w:space="0" w:color="auto"/>
        <w:left w:val="none" w:sz="0" w:space="0" w:color="auto"/>
        <w:bottom w:val="none" w:sz="0" w:space="0" w:color="auto"/>
        <w:right w:val="none" w:sz="0" w:space="0" w:color="auto"/>
      </w:divBdr>
    </w:div>
    <w:div w:id="311057998">
      <w:bodyDiv w:val="1"/>
      <w:marLeft w:val="0"/>
      <w:marRight w:val="0"/>
      <w:marTop w:val="0"/>
      <w:marBottom w:val="0"/>
      <w:divBdr>
        <w:top w:val="none" w:sz="0" w:space="0" w:color="auto"/>
        <w:left w:val="none" w:sz="0" w:space="0" w:color="auto"/>
        <w:bottom w:val="none" w:sz="0" w:space="0" w:color="auto"/>
        <w:right w:val="none" w:sz="0" w:space="0" w:color="auto"/>
      </w:divBdr>
      <w:divsChild>
        <w:div w:id="507908034">
          <w:marLeft w:val="0"/>
          <w:marRight w:val="0"/>
          <w:marTop w:val="0"/>
          <w:marBottom w:val="0"/>
          <w:divBdr>
            <w:top w:val="none" w:sz="0" w:space="0" w:color="auto"/>
            <w:left w:val="none" w:sz="0" w:space="0" w:color="auto"/>
            <w:bottom w:val="none" w:sz="0" w:space="0" w:color="auto"/>
            <w:right w:val="none" w:sz="0" w:space="0" w:color="auto"/>
          </w:divBdr>
          <w:divsChild>
            <w:div w:id="167990909">
              <w:marLeft w:val="0"/>
              <w:marRight w:val="0"/>
              <w:marTop w:val="0"/>
              <w:marBottom w:val="0"/>
              <w:divBdr>
                <w:top w:val="none" w:sz="0" w:space="0" w:color="auto"/>
                <w:left w:val="none" w:sz="0" w:space="0" w:color="auto"/>
                <w:bottom w:val="none" w:sz="0" w:space="0" w:color="auto"/>
                <w:right w:val="none" w:sz="0" w:space="0" w:color="auto"/>
              </w:divBdr>
              <w:divsChild>
                <w:div w:id="164758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08894">
      <w:bodyDiv w:val="1"/>
      <w:marLeft w:val="0"/>
      <w:marRight w:val="0"/>
      <w:marTop w:val="0"/>
      <w:marBottom w:val="0"/>
      <w:divBdr>
        <w:top w:val="none" w:sz="0" w:space="0" w:color="auto"/>
        <w:left w:val="none" w:sz="0" w:space="0" w:color="auto"/>
        <w:bottom w:val="none" w:sz="0" w:space="0" w:color="auto"/>
        <w:right w:val="none" w:sz="0" w:space="0" w:color="auto"/>
      </w:divBdr>
    </w:div>
    <w:div w:id="429203712">
      <w:bodyDiv w:val="1"/>
      <w:marLeft w:val="0"/>
      <w:marRight w:val="0"/>
      <w:marTop w:val="0"/>
      <w:marBottom w:val="0"/>
      <w:divBdr>
        <w:top w:val="none" w:sz="0" w:space="0" w:color="auto"/>
        <w:left w:val="none" w:sz="0" w:space="0" w:color="auto"/>
        <w:bottom w:val="none" w:sz="0" w:space="0" w:color="auto"/>
        <w:right w:val="none" w:sz="0" w:space="0" w:color="auto"/>
      </w:divBdr>
    </w:div>
    <w:div w:id="437943045">
      <w:bodyDiv w:val="1"/>
      <w:marLeft w:val="0"/>
      <w:marRight w:val="0"/>
      <w:marTop w:val="0"/>
      <w:marBottom w:val="0"/>
      <w:divBdr>
        <w:top w:val="none" w:sz="0" w:space="0" w:color="auto"/>
        <w:left w:val="none" w:sz="0" w:space="0" w:color="auto"/>
        <w:bottom w:val="none" w:sz="0" w:space="0" w:color="auto"/>
        <w:right w:val="none" w:sz="0" w:space="0" w:color="auto"/>
      </w:divBdr>
    </w:div>
    <w:div w:id="439764604">
      <w:bodyDiv w:val="1"/>
      <w:marLeft w:val="0"/>
      <w:marRight w:val="0"/>
      <w:marTop w:val="0"/>
      <w:marBottom w:val="0"/>
      <w:divBdr>
        <w:top w:val="none" w:sz="0" w:space="0" w:color="auto"/>
        <w:left w:val="none" w:sz="0" w:space="0" w:color="auto"/>
        <w:bottom w:val="none" w:sz="0" w:space="0" w:color="auto"/>
        <w:right w:val="none" w:sz="0" w:space="0" w:color="auto"/>
      </w:divBdr>
    </w:div>
    <w:div w:id="506402963">
      <w:bodyDiv w:val="1"/>
      <w:marLeft w:val="0"/>
      <w:marRight w:val="0"/>
      <w:marTop w:val="0"/>
      <w:marBottom w:val="0"/>
      <w:divBdr>
        <w:top w:val="none" w:sz="0" w:space="0" w:color="auto"/>
        <w:left w:val="none" w:sz="0" w:space="0" w:color="auto"/>
        <w:bottom w:val="none" w:sz="0" w:space="0" w:color="auto"/>
        <w:right w:val="none" w:sz="0" w:space="0" w:color="auto"/>
      </w:divBdr>
    </w:div>
    <w:div w:id="545025287">
      <w:bodyDiv w:val="1"/>
      <w:marLeft w:val="0"/>
      <w:marRight w:val="0"/>
      <w:marTop w:val="0"/>
      <w:marBottom w:val="0"/>
      <w:divBdr>
        <w:top w:val="none" w:sz="0" w:space="0" w:color="auto"/>
        <w:left w:val="none" w:sz="0" w:space="0" w:color="auto"/>
        <w:bottom w:val="none" w:sz="0" w:space="0" w:color="auto"/>
        <w:right w:val="none" w:sz="0" w:space="0" w:color="auto"/>
      </w:divBdr>
    </w:div>
    <w:div w:id="565532157">
      <w:bodyDiv w:val="1"/>
      <w:marLeft w:val="0"/>
      <w:marRight w:val="0"/>
      <w:marTop w:val="0"/>
      <w:marBottom w:val="0"/>
      <w:divBdr>
        <w:top w:val="none" w:sz="0" w:space="0" w:color="auto"/>
        <w:left w:val="none" w:sz="0" w:space="0" w:color="auto"/>
        <w:bottom w:val="none" w:sz="0" w:space="0" w:color="auto"/>
        <w:right w:val="none" w:sz="0" w:space="0" w:color="auto"/>
      </w:divBdr>
    </w:div>
    <w:div w:id="568270766">
      <w:bodyDiv w:val="1"/>
      <w:marLeft w:val="0"/>
      <w:marRight w:val="0"/>
      <w:marTop w:val="0"/>
      <w:marBottom w:val="0"/>
      <w:divBdr>
        <w:top w:val="none" w:sz="0" w:space="0" w:color="auto"/>
        <w:left w:val="none" w:sz="0" w:space="0" w:color="auto"/>
        <w:bottom w:val="none" w:sz="0" w:space="0" w:color="auto"/>
        <w:right w:val="none" w:sz="0" w:space="0" w:color="auto"/>
      </w:divBdr>
    </w:div>
    <w:div w:id="611787563">
      <w:bodyDiv w:val="1"/>
      <w:marLeft w:val="0"/>
      <w:marRight w:val="0"/>
      <w:marTop w:val="0"/>
      <w:marBottom w:val="0"/>
      <w:divBdr>
        <w:top w:val="none" w:sz="0" w:space="0" w:color="auto"/>
        <w:left w:val="none" w:sz="0" w:space="0" w:color="auto"/>
        <w:bottom w:val="none" w:sz="0" w:space="0" w:color="auto"/>
        <w:right w:val="none" w:sz="0" w:space="0" w:color="auto"/>
      </w:divBdr>
    </w:div>
    <w:div w:id="620265134">
      <w:bodyDiv w:val="1"/>
      <w:marLeft w:val="0"/>
      <w:marRight w:val="0"/>
      <w:marTop w:val="0"/>
      <w:marBottom w:val="0"/>
      <w:divBdr>
        <w:top w:val="none" w:sz="0" w:space="0" w:color="auto"/>
        <w:left w:val="none" w:sz="0" w:space="0" w:color="auto"/>
        <w:bottom w:val="none" w:sz="0" w:space="0" w:color="auto"/>
        <w:right w:val="none" w:sz="0" w:space="0" w:color="auto"/>
      </w:divBdr>
      <w:divsChild>
        <w:div w:id="487137844">
          <w:marLeft w:val="0"/>
          <w:marRight w:val="0"/>
          <w:marTop w:val="0"/>
          <w:marBottom w:val="0"/>
          <w:divBdr>
            <w:top w:val="none" w:sz="0" w:space="0" w:color="auto"/>
            <w:left w:val="none" w:sz="0" w:space="0" w:color="auto"/>
            <w:bottom w:val="none" w:sz="0" w:space="0" w:color="auto"/>
            <w:right w:val="none" w:sz="0" w:space="0" w:color="auto"/>
          </w:divBdr>
          <w:divsChild>
            <w:div w:id="1645356956">
              <w:marLeft w:val="0"/>
              <w:marRight w:val="0"/>
              <w:marTop w:val="0"/>
              <w:marBottom w:val="0"/>
              <w:divBdr>
                <w:top w:val="none" w:sz="0" w:space="0" w:color="auto"/>
                <w:left w:val="none" w:sz="0" w:space="0" w:color="auto"/>
                <w:bottom w:val="none" w:sz="0" w:space="0" w:color="auto"/>
                <w:right w:val="none" w:sz="0" w:space="0" w:color="auto"/>
              </w:divBdr>
              <w:divsChild>
                <w:div w:id="403375964">
                  <w:marLeft w:val="0"/>
                  <w:marRight w:val="0"/>
                  <w:marTop w:val="0"/>
                  <w:marBottom w:val="0"/>
                  <w:divBdr>
                    <w:top w:val="none" w:sz="0" w:space="0" w:color="auto"/>
                    <w:left w:val="none" w:sz="0" w:space="0" w:color="auto"/>
                    <w:bottom w:val="none" w:sz="0" w:space="0" w:color="auto"/>
                    <w:right w:val="none" w:sz="0" w:space="0" w:color="auto"/>
                  </w:divBdr>
                  <w:divsChild>
                    <w:div w:id="1942254294">
                      <w:marLeft w:val="0"/>
                      <w:marRight w:val="0"/>
                      <w:marTop w:val="0"/>
                      <w:marBottom w:val="0"/>
                      <w:divBdr>
                        <w:top w:val="none" w:sz="0" w:space="0" w:color="auto"/>
                        <w:left w:val="none" w:sz="0" w:space="0" w:color="auto"/>
                        <w:bottom w:val="none" w:sz="0" w:space="0" w:color="auto"/>
                        <w:right w:val="none" w:sz="0" w:space="0" w:color="auto"/>
                      </w:divBdr>
                      <w:divsChild>
                        <w:div w:id="416752462">
                          <w:marLeft w:val="0"/>
                          <w:marRight w:val="0"/>
                          <w:marTop w:val="0"/>
                          <w:marBottom w:val="0"/>
                          <w:divBdr>
                            <w:top w:val="none" w:sz="0" w:space="0" w:color="auto"/>
                            <w:left w:val="none" w:sz="0" w:space="0" w:color="auto"/>
                            <w:bottom w:val="none" w:sz="0" w:space="0" w:color="auto"/>
                            <w:right w:val="none" w:sz="0" w:space="0" w:color="auto"/>
                          </w:divBdr>
                          <w:divsChild>
                            <w:div w:id="1098715204">
                              <w:marLeft w:val="0"/>
                              <w:marRight w:val="0"/>
                              <w:marTop w:val="0"/>
                              <w:marBottom w:val="0"/>
                              <w:divBdr>
                                <w:top w:val="none" w:sz="0" w:space="0" w:color="auto"/>
                                <w:left w:val="none" w:sz="0" w:space="0" w:color="auto"/>
                                <w:bottom w:val="none" w:sz="0" w:space="0" w:color="auto"/>
                                <w:right w:val="none" w:sz="0" w:space="0" w:color="auto"/>
                              </w:divBdr>
                              <w:divsChild>
                                <w:div w:id="157924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932597">
      <w:bodyDiv w:val="1"/>
      <w:marLeft w:val="0"/>
      <w:marRight w:val="0"/>
      <w:marTop w:val="0"/>
      <w:marBottom w:val="0"/>
      <w:divBdr>
        <w:top w:val="none" w:sz="0" w:space="0" w:color="auto"/>
        <w:left w:val="none" w:sz="0" w:space="0" w:color="auto"/>
        <w:bottom w:val="none" w:sz="0" w:space="0" w:color="auto"/>
        <w:right w:val="none" w:sz="0" w:space="0" w:color="auto"/>
      </w:divBdr>
    </w:div>
    <w:div w:id="663433057">
      <w:bodyDiv w:val="1"/>
      <w:marLeft w:val="0"/>
      <w:marRight w:val="0"/>
      <w:marTop w:val="0"/>
      <w:marBottom w:val="0"/>
      <w:divBdr>
        <w:top w:val="none" w:sz="0" w:space="0" w:color="auto"/>
        <w:left w:val="none" w:sz="0" w:space="0" w:color="auto"/>
        <w:bottom w:val="none" w:sz="0" w:space="0" w:color="auto"/>
        <w:right w:val="none" w:sz="0" w:space="0" w:color="auto"/>
      </w:divBdr>
    </w:div>
    <w:div w:id="668869053">
      <w:bodyDiv w:val="1"/>
      <w:marLeft w:val="0"/>
      <w:marRight w:val="0"/>
      <w:marTop w:val="0"/>
      <w:marBottom w:val="0"/>
      <w:divBdr>
        <w:top w:val="none" w:sz="0" w:space="0" w:color="auto"/>
        <w:left w:val="none" w:sz="0" w:space="0" w:color="auto"/>
        <w:bottom w:val="none" w:sz="0" w:space="0" w:color="auto"/>
        <w:right w:val="none" w:sz="0" w:space="0" w:color="auto"/>
      </w:divBdr>
    </w:div>
    <w:div w:id="695354575">
      <w:bodyDiv w:val="1"/>
      <w:marLeft w:val="0"/>
      <w:marRight w:val="0"/>
      <w:marTop w:val="0"/>
      <w:marBottom w:val="0"/>
      <w:divBdr>
        <w:top w:val="none" w:sz="0" w:space="0" w:color="auto"/>
        <w:left w:val="none" w:sz="0" w:space="0" w:color="auto"/>
        <w:bottom w:val="none" w:sz="0" w:space="0" w:color="auto"/>
        <w:right w:val="none" w:sz="0" w:space="0" w:color="auto"/>
      </w:divBdr>
    </w:div>
    <w:div w:id="716048747">
      <w:bodyDiv w:val="1"/>
      <w:marLeft w:val="0"/>
      <w:marRight w:val="0"/>
      <w:marTop w:val="0"/>
      <w:marBottom w:val="0"/>
      <w:divBdr>
        <w:top w:val="none" w:sz="0" w:space="0" w:color="auto"/>
        <w:left w:val="none" w:sz="0" w:space="0" w:color="auto"/>
        <w:bottom w:val="none" w:sz="0" w:space="0" w:color="auto"/>
        <w:right w:val="none" w:sz="0" w:space="0" w:color="auto"/>
      </w:divBdr>
    </w:div>
    <w:div w:id="725102332">
      <w:bodyDiv w:val="1"/>
      <w:marLeft w:val="0"/>
      <w:marRight w:val="0"/>
      <w:marTop w:val="0"/>
      <w:marBottom w:val="0"/>
      <w:divBdr>
        <w:top w:val="none" w:sz="0" w:space="0" w:color="auto"/>
        <w:left w:val="none" w:sz="0" w:space="0" w:color="auto"/>
        <w:bottom w:val="none" w:sz="0" w:space="0" w:color="auto"/>
        <w:right w:val="none" w:sz="0" w:space="0" w:color="auto"/>
      </w:divBdr>
    </w:div>
    <w:div w:id="754790143">
      <w:bodyDiv w:val="1"/>
      <w:marLeft w:val="0"/>
      <w:marRight w:val="0"/>
      <w:marTop w:val="0"/>
      <w:marBottom w:val="0"/>
      <w:divBdr>
        <w:top w:val="none" w:sz="0" w:space="0" w:color="auto"/>
        <w:left w:val="none" w:sz="0" w:space="0" w:color="auto"/>
        <w:bottom w:val="none" w:sz="0" w:space="0" w:color="auto"/>
        <w:right w:val="none" w:sz="0" w:space="0" w:color="auto"/>
      </w:divBdr>
    </w:div>
    <w:div w:id="758604805">
      <w:bodyDiv w:val="1"/>
      <w:marLeft w:val="0"/>
      <w:marRight w:val="0"/>
      <w:marTop w:val="0"/>
      <w:marBottom w:val="0"/>
      <w:divBdr>
        <w:top w:val="none" w:sz="0" w:space="0" w:color="auto"/>
        <w:left w:val="none" w:sz="0" w:space="0" w:color="auto"/>
        <w:bottom w:val="none" w:sz="0" w:space="0" w:color="auto"/>
        <w:right w:val="none" w:sz="0" w:space="0" w:color="auto"/>
      </w:divBdr>
    </w:div>
    <w:div w:id="776680657">
      <w:bodyDiv w:val="1"/>
      <w:marLeft w:val="0"/>
      <w:marRight w:val="0"/>
      <w:marTop w:val="0"/>
      <w:marBottom w:val="0"/>
      <w:divBdr>
        <w:top w:val="none" w:sz="0" w:space="0" w:color="auto"/>
        <w:left w:val="none" w:sz="0" w:space="0" w:color="auto"/>
        <w:bottom w:val="none" w:sz="0" w:space="0" w:color="auto"/>
        <w:right w:val="none" w:sz="0" w:space="0" w:color="auto"/>
      </w:divBdr>
    </w:div>
    <w:div w:id="816146281">
      <w:bodyDiv w:val="1"/>
      <w:marLeft w:val="0"/>
      <w:marRight w:val="0"/>
      <w:marTop w:val="0"/>
      <w:marBottom w:val="0"/>
      <w:divBdr>
        <w:top w:val="none" w:sz="0" w:space="0" w:color="auto"/>
        <w:left w:val="none" w:sz="0" w:space="0" w:color="auto"/>
        <w:bottom w:val="none" w:sz="0" w:space="0" w:color="auto"/>
        <w:right w:val="none" w:sz="0" w:space="0" w:color="auto"/>
      </w:divBdr>
    </w:div>
    <w:div w:id="866405814">
      <w:bodyDiv w:val="1"/>
      <w:marLeft w:val="0"/>
      <w:marRight w:val="0"/>
      <w:marTop w:val="0"/>
      <w:marBottom w:val="0"/>
      <w:divBdr>
        <w:top w:val="none" w:sz="0" w:space="0" w:color="auto"/>
        <w:left w:val="none" w:sz="0" w:space="0" w:color="auto"/>
        <w:bottom w:val="none" w:sz="0" w:space="0" w:color="auto"/>
        <w:right w:val="none" w:sz="0" w:space="0" w:color="auto"/>
      </w:divBdr>
    </w:div>
    <w:div w:id="912620621">
      <w:bodyDiv w:val="1"/>
      <w:marLeft w:val="0"/>
      <w:marRight w:val="0"/>
      <w:marTop w:val="0"/>
      <w:marBottom w:val="0"/>
      <w:divBdr>
        <w:top w:val="none" w:sz="0" w:space="0" w:color="auto"/>
        <w:left w:val="none" w:sz="0" w:space="0" w:color="auto"/>
        <w:bottom w:val="none" w:sz="0" w:space="0" w:color="auto"/>
        <w:right w:val="none" w:sz="0" w:space="0" w:color="auto"/>
      </w:divBdr>
    </w:div>
    <w:div w:id="913856383">
      <w:bodyDiv w:val="1"/>
      <w:marLeft w:val="0"/>
      <w:marRight w:val="0"/>
      <w:marTop w:val="0"/>
      <w:marBottom w:val="0"/>
      <w:divBdr>
        <w:top w:val="none" w:sz="0" w:space="0" w:color="auto"/>
        <w:left w:val="none" w:sz="0" w:space="0" w:color="auto"/>
        <w:bottom w:val="none" w:sz="0" w:space="0" w:color="auto"/>
        <w:right w:val="none" w:sz="0" w:space="0" w:color="auto"/>
      </w:divBdr>
    </w:div>
    <w:div w:id="973684066">
      <w:bodyDiv w:val="1"/>
      <w:marLeft w:val="0"/>
      <w:marRight w:val="0"/>
      <w:marTop w:val="0"/>
      <w:marBottom w:val="0"/>
      <w:divBdr>
        <w:top w:val="none" w:sz="0" w:space="0" w:color="auto"/>
        <w:left w:val="none" w:sz="0" w:space="0" w:color="auto"/>
        <w:bottom w:val="none" w:sz="0" w:space="0" w:color="auto"/>
        <w:right w:val="none" w:sz="0" w:space="0" w:color="auto"/>
      </w:divBdr>
    </w:div>
    <w:div w:id="989214214">
      <w:bodyDiv w:val="1"/>
      <w:marLeft w:val="0"/>
      <w:marRight w:val="0"/>
      <w:marTop w:val="0"/>
      <w:marBottom w:val="0"/>
      <w:divBdr>
        <w:top w:val="none" w:sz="0" w:space="0" w:color="auto"/>
        <w:left w:val="none" w:sz="0" w:space="0" w:color="auto"/>
        <w:bottom w:val="none" w:sz="0" w:space="0" w:color="auto"/>
        <w:right w:val="none" w:sz="0" w:space="0" w:color="auto"/>
      </w:divBdr>
    </w:div>
    <w:div w:id="1041326513">
      <w:bodyDiv w:val="1"/>
      <w:marLeft w:val="0"/>
      <w:marRight w:val="0"/>
      <w:marTop w:val="0"/>
      <w:marBottom w:val="0"/>
      <w:divBdr>
        <w:top w:val="none" w:sz="0" w:space="0" w:color="auto"/>
        <w:left w:val="none" w:sz="0" w:space="0" w:color="auto"/>
        <w:bottom w:val="none" w:sz="0" w:space="0" w:color="auto"/>
        <w:right w:val="none" w:sz="0" w:space="0" w:color="auto"/>
      </w:divBdr>
    </w:div>
    <w:div w:id="1042099693">
      <w:bodyDiv w:val="1"/>
      <w:marLeft w:val="0"/>
      <w:marRight w:val="0"/>
      <w:marTop w:val="0"/>
      <w:marBottom w:val="0"/>
      <w:divBdr>
        <w:top w:val="none" w:sz="0" w:space="0" w:color="auto"/>
        <w:left w:val="none" w:sz="0" w:space="0" w:color="auto"/>
        <w:bottom w:val="none" w:sz="0" w:space="0" w:color="auto"/>
        <w:right w:val="none" w:sz="0" w:space="0" w:color="auto"/>
      </w:divBdr>
    </w:div>
    <w:div w:id="1052341774">
      <w:bodyDiv w:val="1"/>
      <w:marLeft w:val="0"/>
      <w:marRight w:val="0"/>
      <w:marTop w:val="0"/>
      <w:marBottom w:val="0"/>
      <w:divBdr>
        <w:top w:val="none" w:sz="0" w:space="0" w:color="auto"/>
        <w:left w:val="none" w:sz="0" w:space="0" w:color="auto"/>
        <w:bottom w:val="none" w:sz="0" w:space="0" w:color="auto"/>
        <w:right w:val="none" w:sz="0" w:space="0" w:color="auto"/>
      </w:divBdr>
    </w:div>
    <w:div w:id="1104110737">
      <w:bodyDiv w:val="1"/>
      <w:marLeft w:val="0"/>
      <w:marRight w:val="0"/>
      <w:marTop w:val="0"/>
      <w:marBottom w:val="0"/>
      <w:divBdr>
        <w:top w:val="none" w:sz="0" w:space="0" w:color="auto"/>
        <w:left w:val="none" w:sz="0" w:space="0" w:color="auto"/>
        <w:bottom w:val="none" w:sz="0" w:space="0" w:color="auto"/>
        <w:right w:val="none" w:sz="0" w:space="0" w:color="auto"/>
      </w:divBdr>
    </w:div>
    <w:div w:id="1106536430">
      <w:bodyDiv w:val="1"/>
      <w:marLeft w:val="0"/>
      <w:marRight w:val="0"/>
      <w:marTop w:val="0"/>
      <w:marBottom w:val="0"/>
      <w:divBdr>
        <w:top w:val="none" w:sz="0" w:space="0" w:color="auto"/>
        <w:left w:val="none" w:sz="0" w:space="0" w:color="auto"/>
        <w:bottom w:val="none" w:sz="0" w:space="0" w:color="auto"/>
        <w:right w:val="none" w:sz="0" w:space="0" w:color="auto"/>
      </w:divBdr>
    </w:div>
    <w:div w:id="1106538030">
      <w:bodyDiv w:val="1"/>
      <w:marLeft w:val="0"/>
      <w:marRight w:val="0"/>
      <w:marTop w:val="0"/>
      <w:marBottom w:val="0"/>
      <w:divBdr>
        <w:top w:val="none" w:sz="0" w:space="0" w:color="auto"/>
        <w:left w:val="none" w:sz="0" w:space="0" w:color="auto"/>
        <w:bottom w:val="none" w:sz="0" w:space="0" w:color="auto"/>
        <w:right w:val="none" w:sz="0" w:space="0" w:color="auto"/>
      </w:divBdr>
    </w:div>
    <w:div w:id="1133597484">
      <w:bodyDiv w:val="1"/>
      <w:marLeft w:val="0"/>
      <w:marRight w:val="0"/>
      <w:marTop w:val="0"/>
      <w:marBottom w:val="0"/>
      <w:divBdr>
        <w:top w:val="none" w:sz="0" w:space="0" w:color="auto"/>
        <w:left w:val="none" w:sz="0" w:space="0" w:color="auto"/>
        <w:bottom w:val="none" w:sz="0" w:space="0" w:color="auto"/>
        <w:right w:val="none" w:sz="0" w:space="0" w:color="auto"/>
      </w:divBdr>
    </w:div>
    <w:div w:id="1203640389">
      <w:bodyDiv w:val="1"/>
      <w:marLeft w:val="0"/>
      <w:marRight w:val="0"/>
      <w:marTop w:val="0"/>
      <w:marBottom w:val="0"/>
      <w:divBdr>
        <w:top w:val="none" w:sz="0" w:space="0" w:color="auto"/>
        <w:left w:val="none" w:sz="0" w:space="0" w:color="auto"/>
        <w:bottom w:val="none" w:sz="0" w:space="0" w:color="auto"/>
        <w:right w:val="none" w:sz="0" w:space="0" w:color="auto"/>
      </w:divBdr>
    </w:div>
    <w:div w:id="1220823676">
      <w:bodyDiv w:val="1"/>
      <w:marLeft w:val="0"/>
      <w:marRight w:val="0"/>
      <w:marTop w:val="0"/>
      <w:marBottom w:val="0"/>
      <w:divBdr>
        <w:top w:val="none" w:sz="0" w:space="0" w:color="auto"/>
        <w:left w:val="none" w:sz="0" w:space="0" w:color="auto"/>
        <w:bottom w:val="none" w:sz="0" w:space="0" w:color="auto"/>
        <w:right w:val="none" w:sz="0" w:space="0" w:color="auto"/>
      </w:divBdr>
    </w:div>
    <w:div w:id="1311859007">
      <w:bodyDiv w:val="1"/>
      <w:marLeft w:val="0"/>
      <w:marRight w:val="0"/>
      <w:marTop w:val="0"/>
      <w:marBottom w:val="0"/>
      <w:divBdr>
        <w:top w:val="none" w:sz="0" w:space="0" w:color="auto"/>
        <w:left w:val="none" w:sz="0" w:space="0" w:color="auto"/>
        <w:bottom w:val="none" w:sz="0" w:space="0" w:color="auto"/>
        <w:right w:val="none" w:sz="0" w:space="0" w:color="auto"/>
      </w:divBdr>
    </w:div>
    <w:div w:id="1313093944">
      <w:bodyDiv w:val="1"/>
      <w:marLeft w:val="0"/>
      <w:marRight w:val="0"/>
      <w:marTop w:val="0"/>
      <w:marBottom w:val="0"/>
      <w:divBdr>
        <w:top w:val="none" w:sz="0" w:space="0" w:color="auto"/>
        <w:left w:val="none" w:sz="0" w:space="0" w:color="auto"/>
        <w:bottom w:val="none" w:sz="0" w:space="0" w:color="auto"/>
        <w:right w:val="none" w:sz="0" w:space="0" w:color="auto"/>
      </w:divBdr>
      <w:divsChild>
        <w:div w:id="1084693344">
          <w:marLeft w:val="0"/>
          <w:marRight w:val="0"/>
          <w:marTop w:val="0"/>
          <w:marBottom w:val="0"/>
          <w:divBdr>
            <w:top w:val="none" w:sz="0" w:space="0" w:color="auto"/>
            <w:left w:val="none" w:sz="0" w:space="0" w:color="auto"/>
            <w:bottom w:val="none" w:sz="0" w:space="0" w:color="auto"/>
            <w:right w:val="none" w:sz="0" w:space="0" w:color="auto"/>
          </w:divBdr>
        </w:div>
      </w:divsChild>
    </w:div>
    <w:div w:id="1315068824">
      <w:bodyDiv w:val="1"/>
      <w:marLeft w:val="0"/>
      <w:marRight w:val="0"/>
      <w:marTop w:val="0"/>
      <w:marBottom w:val="0"/>
      <w:divBdr>
        <w:top w:val="none" w:sz="0" w:space="0" w:color="auto"/>
        <w:left w:val="none" w:sz="0" w:space="0" w:color="auto"/>
        <w:bottom w:val="none" w:sz="0" w:space="0" w:color="auto"/>
        <w:right w:val="none" w:sz="0" w:space="0" w:color="auto"/>
      </w:divBdr>
    </w:div>
    <w:div w:id="1330407167">
      <w:bodyDiv w:val="1"/>
      <w:marLeft w:val="0"/>
      <w:marRight w:val="0"/>
      <w:marTop w:val="0"/>
      <w:marBottom w:val="0"/>
      <w:divBdr>
        <w:top w:val="none" w:sz="0" w:space="0" w:color="auto"/>
        <w:left w:val="none" w:sz="0" w:space="0" w:color="auto"/>
        <w:bottom w:val="none" w:sz="0" w:space="0" w:color="auto"/>
        <w:right w:val="none" w:sz="0" w:space="0" w:color="auto"/>
      </w:divBdr>
    </w:div>
    <w:div w:id="1379813991">
      <w:bodyDiv w:val="1"/>
      <w:marLeft w:val="0"/>
      <w:marRight w:val="0"/>
      <w:marTop w:val="0"/>
      <w:marBottom w:val="0"/>
      <w:divBdr>
        <w:top w:val="none" w:sz="0" w:space="0" w:color="auto"/>
        <w:left w:val="none" w:sz="0" w:space="0" w:color="auto"/>
        <w:bottom w:val="none" w:sz="0" w:space="0" w:color="auto"/>
        <w:right w:val="none" w:sz="0" w:space="0" w:color="auto"/>
      </w:divBdr>
    </w:div>
    <w:div w:id="1494954201">
      <w:bodyDiv w:val="1"/>
      <w:marLeft w:val="0"/>
      <w:marRight w:val="0"/>
      <w:marTop w:val="0"/>
      <w:marBottom w:val="0"/>
      <w:divBdr>
        <w:top w:val="none" w:sz="0" w:space="0" w:color="auto"/>
        <w:left w:val="none" w:sz="0" w:space="0" w:color="auto"/>
        <w:bottom w:val="none" w:sz="0" w:space="0" w:color="auto"/>
        <w:right w:val="none" w:sz="0" w:space="0" w:color="auto"/>
      </w:divBdr>
    </w:div>
    <w:div w:id="1500073436">
      <w:bodyDiv w:val="1"/>
      <w:marLeft w:val="0"/>
      <w:marRight w:val="0"/>
      <w:marTop w:val="0"/>
      <w:marBottom w:val="0"/>
      <w:divBdr>
        <w:top w:val="none" w:sz="0" w:space="0" w:color="auto"/>
        <w:left w:val="none" w:sz="0" w:space="0" w:color="auto"/>
        <w:bottom w:val="none" w:sz="0" w:space="0" w:color="auto"/>
        <w:right w:val="none" w:sz="0" w:space="0" w:color="auto"/>
      </w:divBdr>
    </w:div>
    <w:div w:id="1523939784">
      <w:bodyDiv w:val="1"/>
      <w:marLeft w:val="0"/>
      <w:marRight w:val="0"/>
      <w:marTop w:val="0"/>
      <w:marBottom w:val="0"/>
      <w:divBdr>
        <w:top w:val="none" w:sz="0" w:space="0" w:color="auto"/>
        <w:left w:val="none" w:sz="0" w:space="0" w:color="auto"/>
        <w:bottom w:val="none" w:sz="0" w:space="0" w:color="auto"/>
        <w:right w:val="none" w:sz="0" w:space="0" w:color="auto"/>
      </w:divBdr>
      <w:divsChild>
        <w:div w:id="1052270221">
          <w:marLeft w:val="0"/>
          <w:marRight w:val="0"/>
          <w:marTop w:val="0"/>
          <w:marBottom w:val="0"/>
          <w:divBdr>
            <w:top w:val="none" w:sz="0" w:space="0" w:color="auto"/>
            <w:left w:val="none" w:sz="0" w:space="0" w:color="auto"/>
            <w:bottom w:val="none" w:sz="0" w:space="0" w:color="auto"/>
            <w:right w:val="none" w:sz="0" w:space="0" w:color="auto"/>
          </w:divBdr>
        </w:div>
      </w:divsChild>
    </w:div>
    <w:div w:id="1534537529">
      <w:bodyDiv w:val="1"/>
      <w:marLeft w:val="0"/>
      <w:marRight w:val="0"/>
      <w:marTop w:val="0"/>
      <w:marBottom w:val="0"/>
      <w:divBdr>
        <w:top w:val="none" w:sz="0" w:space="0" w:color="auto"/>
        <w:left w:val="none" w:sz="0" w:space="0" w:color="auto"/>
        <w:bottom w:val="none" w:sz="0" w:space="0" w:color="auto"/>
        <w:right w:val="none" w:sz="0" w:space="0" w:color="auto"/>
      </w:divBdr>
    </w:div>
    <w:div w:id="1550608061">
      <w:bodyDiv w:val="1"/>
      <w:marLeft w:val="0"/>
      <w:marRight w:val="0"/>
      <w:marTop w:val="0"/>
      <w:marBottom w:val="0"/>
      <w:divBdr>
        <w:top w:val="none" w:sz="0" w:space="0" w:color="auto"/>
        <w:left w:val="none" w:sz="0" w:space="0" w:color="auto"/>
        <w:bottom w:val="none" w:sz="0" w:space="0" w:color="auto"/>
        <w:right w:val="none" w:sz="0" w:space="0" w:color="auto"/>
      </w:divBdr>
    </w:div>
    <w:div w:id="1594043991">
      <w:bodyDiv w:val="1"/>
      <w:marLeft w:val="0"/>
      <w:marRight w:val="0"/>
      <w:marTop w:val="0"/>
      <w:marBottom w:val="0"/>
      <w:divBdr>
        <w:top w:val="none" w:sz="0" w:space="0" w:color="auto"/>
        <w:left w:val="none" w:sz="0" w:space="0" w:color="auto"/>
        <w:bottom w:val="none" w:sz="0" w:space="0" w:color="auto"/>
        <w:right w:val="none" w:sz="0" w:space="0" w:color="auto"/>
      </w:divBdr>
    </w:div>
    <w:div w:id="1634486955">
      <w:bodyDiv w:val="1"/>
      <w:marLeft w:val="0"/>
      <w:marRight w:val="0"/>
      <w:marTop w:val="0"/>
      <w:marBottom w:val="0"/>
      <w:divBdr>
        <w:top w:val="none" w:sz="0" w:space="0" w:color="auto"/>
        <w:left w:val="none" w:sz="0" w:space="0" w:color="auto"/>
        <w:bottom w:val="none" w:sz="0" w:space="0" w:color="auto"/>
        <w:right w:val="none" w:sz="0" w:space="0" w:color="auto"/>
      </w:divBdr>
    </w:div>
    <w:div w:id="1660691159">
      <w:bodyDiv w:val="1"/>
      <w:marLeft w:val="0"/>
      <w:marRight w:val="0"/>
      <w:marTop w:val="0"/>
      <w:marBottom w:val="0"/>
      <w:divBdr>
        <w:top w:val="none" w:sz="0" w:space="0" w:color="auto"/>
        <w:left w:val="none" w:sz="0" w:space="0" w:color="auto"/>
        <w:bottom w:val="none" w:sz="0" w:space="0" w:color="auto"/>
        <w:right w:val="none" w:sz="0" w:space="0" w:color="auto"/>
      </w:divBdr>
    </w:div>
    <w:div w:id="1763842094">
      <w:bodyDiv w:val="1"/>
      <w:marLeft w:val="0"/>
      <w:marRight w:val="0"/>
      <w:marTop w:val="0"/>
      <w:marBottom w:val="0"/>
      <w:divBdr>
        <w:top w:val="none" w:sz="0" w:space="0" w:color="auto"/>
        <w:left w:val="none" w:sz="0" w:space="0" w:color="auto"/>
        <w:bottom w:val="none" w:sz="0" w:space="0" w:color="auto"/>
        <w:right w:val="none" w:sz="0" w:space="0" w:color="auto"/>
      </w:divBdr>
    </w:div>
    <w:div w:id="1795711297">
      <w:bodyDiv w:val="1"/>
      <w:marLeft w:val="0"/>
      <w:marRight w:val="0"/>
      <w:marTop w:val="0"/>
      <w:marBottom w:val="0"/>
      <w:divBdr>
        <w:top w:val="none" w:sz="0" w:space="0" w:color="auto"/>
        <w:left w:val="none" w:sz="0" w:space="0" w:color="auto"/>
        <w:bottom w:val="none" w:sz="0" w:space="0" w:color="auto"/>
        <w:right w:val="none" w:sz="0" w:space="0" w:color="auto"/>
      </w:divBdr>
    </w:div>
    <w:div w:id="1797672527">
      <w:bodyDiv w:val="1"/>
      <w:marLeft w:val="0"/>
      <w:marRight w:val="0"/>
      <w:marTop w:val="0"/>
      <w:marBottom w:val="0"/>
      <w:divBdr>
        <w:top w:val="none" w:sz="0" w:space="0" w:color="auto"/>
        <w:left w:val="none" w:sz="0" w:space="0" w:color="auto"/>
        <w:bottom w:val="none" w:sz="0" w:space="0" w:color="auto"/>
        <w:right w:val="none" w:sz="0" w:space="0" w:color="auto"/>
      </w:divBdr>
    </w:div>
    <w:div w:id="1889762209">
      <w:bodyDiv w:val="1"/>
      <w:marLeft w:val="0"/>
      <w:marRight w:val="0"/>
      <w:marTop w:val="0"/>
      <w:marBottom w:val="0"/>
      <w:divBdr>
        <w:top w:val="none" w:sz="0" w:space="0" w:color="auto"/>
        <w:left w:val="none" w:sz="0" w:space="0" w:color="auto"/>
        <w:bottom w:val="none" w:sz="0" w:space="0" w:color="auto"/>
        <w:right w:val="none" w:sz="0" w:space="0" w:color="auto"/>
      </w:divBdr>
    </w:div>
    <w:div w:id="1902907261">
      <w:bodyDiv w:val="1"/>
      <w:marLeft w:val="0"/>
      <w:marRight w:val="0"/>
      <w:marTop w:val="0"/>
      <w:marBottom w:val="0"/>
      <w:divBdr>
        <w:top w:val="none" w:sz="0" w:space="0" w:color="auto"/>
        <w:left w:val="none" w:sz="0" w:space="0" w:color="auto"/>
        <w:bottom w:val="none" w:sz="0" w:space="0" w:color="auto"/>
        <w:right w:val="none" w:sz="0" w:space="0" w:color="auto"/>
      </w:divBdr>
    </w:div>
    <w:div w:id="1971595562">
      <w:bodyDiv w:val="1"/>
      <w:marLeft w:val="0"/>
      <w:marRight w:val="0"/>
      <w:marTop w:val="0"/>
      <w:marBottom w:val="0"/>
      <w:divBdr>
        <w:top w:val="none" w:sz="0" w:space="0" w:color="auto"/>
        <w:left w:val="none" w:sz="0" w:space="0" w:color="auto"/>
        <w:bottom w:val="none" w:sz="0" w:space="0" w:color="auto"/>
        <w:right w:val="none" w:sz="0" w:space="0" w:color="auto"/>
      </w:divBdr>
    </w:div>
    <w:div w:id="2019387390">
      <w:bodyDiv w:val="1"/>
      <w:marLeft w:val="0"/>
      <w:marRight w:val="0"/>
      <w:marTop w:val="0"/>
      <w:marBottom w:val="0"/>
      <w:divBdr>
        <w:top w:val="none" w:sz="0" w:space="0" w:color="auto"/>
        <w:left w:val="none" w:sz="0" w:space="0" w:color="auto"/>
        <w:bottom w:val="none" w:sz="0" w:space="0" w:color="auto"/>
        <w:right w:val="none" w:sz="0" w:space="0" w:color="auto"/>
      </w:divBdr>
    </w:div>
    <w:div w:id="2041389635">
      <w:bodyDiv w:val="1"/>
      <w:marLeft w:val="0"/>
      <w:marRight w:val="0"/>
      <w:marTop w:val="0"/>
      <w:marBottom w:val="0"/>
      <w:divBdr>
        <w:top w:val="none" w:sz="0" w:space="0" w:color="auto"/>
        <w:left w:val="none" w:sz="0" w:space="0" w:color="auto"/>
        <w:bottom w:val="none" w:sz="0" w:space="0" w:color="auto"/>
        <w:right w:val="none" w:sz="0" w:space="0" w:color="auto"/>
      </w:divBdr>
    </w:div>
    <w:div w:id="2044331350">
      <w:bodyDiv w:val="1"/>
      <w:marLeft w:val="0"/>
      <w:marRight w:val="0"/>
      <w:marTop w:val="0"/>
      <w:marBottom w:val="0"/>
      <w:divBdr>
        <w:top w:val="none" w:sz="0" w:space="0" w:color="auto"/>
        <w:left w:val="none" w:sz="0" w:space="0" w:color="auto"/>
        <w:bottom w:val="none" w:sz="0" w:space="0" w:color="auto"/>
        <w:right w:val="none" w:sz="0" w:space="0" w:color="auto"/>
      </w:divBdr>
    </w:div>
    <w:div w:id="212345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presidency.ro/ro/media/mesaje/mesajul-presedintelui-romaniei-domnul-klaus-iohannis-transmis-cu-prilejul-zilei-culturii-nationale" TargetMode="External"/><Relationship Id="rId26" Type="http://schemas.openxmlformats.org/officeDocument/2006/relationships/hyperlink" Target="http://www.cdep.ro/bp/docs/F447065176/Scanjob_20161115_140020.pdf" TargetMode="External"/><Relationship Id="rId39" Type="http://schemas.openxmlformats.org/officeDocument/2006/relationships/hyperlink" Target="http://discutii.mfinante.ro/static/10/Mfp/dispora7iulie2016_26_07.pdf" TargetMode="External"/><Relationship Id="rId3" Type="http://schemas.openxmlformats.org/officeDocument/2006/relationships/styles" Target="styles.xml"/><Relationship Id="rId21" Type="http://schemas.openxmlformats.org/officeDocument/2006/relationships/hyperlink" Target="http://www.dprp.gov.ro/lansarea-proiectului-digital-diaspora-la-madrid/" TargetMode="External"/><Relationship Id="rId34" Type="http://schemas.openxmlformats.org/officeDocument/2006/relationships/hyperlink" Target="http://www.mmuncii.ro/j33/index.php/ro/comunicare/comunicate-de-presa/4600-sprijin-extins-pentru-cresterea-ocuparii-pe-piata-muncii-28-septembrie-2016" TargetMode="External"/><Relationship Id="rId42" Type="http://schemas.openxmlformats.org/officeDocument/2006/relationships/hyperlink" Target="http://www.dprp.gov.ro/ghidul-lucratorului-roman-in-strainatate/" TargetMode="External"/><Relationship Id="rId47" Type="http://schemas.openxmlformats.org/officeDocument/2006/relationships/hyperlink" Target="http://gov.ro/ro/stiri/maisimplu-pentru-cetateni-i-companii" TargetMode="External"/><Relationship Id="rId50" Type="http://schemas.openxmlformats.org/officeDocument/2006/relationships/hyperlink" Target="http://www.presidency.ro/ro/media/discursuri/alocutiunea-presedintelui-romaniei-domnul-klaus-iohannis-sustinuta-in-cadrul-evenimentului-intitulat-diaspora-romaneasca-vector-de-dezvoltare" TargetMode="External"/><Relationship Id="rId7" Type="http://schemas.openxmlformats.org/officeDocument/2006/relationships/footnotes" Target="footnotes.xml"/><Relationship Id="rId12" Type="http://schemas.openxmlformats.org/officeDocument/2006/relationships/hyperlink" Target="http://www.presidency.ro/ro/media/discursuri/the-address-by-the-president-of-romania-on-the-occasion-of-the-annual-meeting-with-the-heads-of-diplomatic-missions-accredited-to-bucharest" TargetMode="External"/><Relationship Id="rId17" Type="http://schemas.openxmlformats.org/officeDocument/2006/relationships/image" Target="media/image5.jpeg"/><Relationship Id="rId25" Type="http://schemas.openxmlformats.org/officeDocument/2006/relationships/hyperlink" Target="https://www.mae.ro/node/39740" TargetMode="External"/><Relationship Id="rId33" Type="http://schemas.openxmlformats.org/officeDocument/2006/relationships/hyperlink" Target="http://gov.ro/ro/media/comunicate/rodiaspora-aplicatia-mobila-a-votantului-din-strainatate&amp;page=1" TargetMode="External"/><Relationship Id="rId38" Type="http://schemas.openxmlformats.org/officeDocument/2006/relationships/hyperlink" Target="http://repatriot.ro/business-summit/" TargetMode="External"/><Relationship Id="rId46" Type="http://schemas.openxmlformats.org/officeDocument/2006/relationships/hyperlink" Target="http://dialogcivic.gov.ro/2016/12/12-luni-dedicate-transparentei-si-participarii-publice-in-actul-decizional/" TargetMode="External"/><Relationship Id="rId2" Type="http://schemas.openxmlformats.org/officeDocument/2006/relationships/numbering" Target="numbering.xml"/><Relationship Id="rId16" Type="http://schemas.openxmlformats.org/officeDocument/2006/relationships/hyperlink" Target="http://www.presidency.ro/ro/media/declaratii-de-presa/declaratie-de-presa1484664123" TargetMode="External"/><Relationship Id="rId20" Type="http://schemas.openxmlformats.org/officeDocument/2006/relationships/hyperlink" Target="http://www.econsulat.ro" TargetMode="External"/><Relationship Id="rId29" Type="http://schemas.openxmlformats.org/officeDocument/2006/relationships/hyperlink" Target="http://uefiscdi.gov.ro/articole/4727/Burse-de-cercetare--Spiru-Haret_Competitie-2.html" TargetMode="External"/><Relationship Id="rId41" Type="http://schemas.openxmlformats.org/officeDocument/2006/relationships/hyperlink" Target="https://www.ghiseul.ro/ghiseul/public"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sidency.ro/ro/media/discursuri/discursul-presedintelui-romaniei-domnul-klaus-iohannis-sustinut-in-cadrul-intalnirii-anuale-cu-sefii-misiunilor-diplomatice-acreditati-la-bucuresti" TargetMode="External"/><Relationship Id="rId24" Type="http://schemas.openxmlformats.org/officeDocument/2006/relationships/hyperlink" Target="http://www.cdep.ro/pls/proiecte/upl_pck2015.proiect?idp=14441" TargetMode="External"/><Relationship Id="rId32" Type="http://schemas.openxmlformats.org/officeDocument/2006/relationships/hyperlink" Target="http://www.dprp.gov.ro/ghidul-de-reintoarcere/" TargetMode="External"/><Relationship Id="rId37" Type="http://schemas.openxmlformats.org/officeDocument/2006/relationships/hyperlink" Target="http://www.madr.ro/dezvoltare-rurala.html" TargetMode="External"/><Relationship Id="rId40" Type="http://schemas.openxmlformats.org/officeDocument/2006/relationships/hyperlink" Target="http://gov.ro/ro/media/comunicate/rodiaspora-aplicatia-mobila-a-votantului-din-strainatate&amp;page=1" TargetMode="External"/><Relationship Id="rId45" Type="http://schemas.openxmlformats.org/officeDocument/2006/relationships/hyperlink" Target="http://dialogcivic.gov.ro/2016/12/12-luni-dedicate-transparentei-si-participarii-publice-in-actul-decizional/"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www.dprp.gov.ro/departamentul-politici-pentru-relatia-cu-romanii-de-pretutindeni-lanseaza-o-noua-sesiune-de-finantare-dupa-reguli-simplificate/" TargetMode="External"/><Relationship Id="rId28" Type="http://schemas.openxmlformats.org/officeDocument/2006/relationships/hyperlink" Target="https://www.edu.ro/romanii-de-pretutindeni" TargetMode="External"/><Relationship Id="rId36" Type="http://schemas.openxmlformats.org/officeDocument/2006/relationships/hyperlink" Target="https://www.mae.ro/node/37642" TargetMode="External"/><Relationship Id="rId49" Type="http://schemas.openxmlformats.org/officeDocument/2006/relationships/hyperlink" Target="https://www.politiadefrontiera.ro/ro/traficonline/?vw=1" TargetMode="External"/><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hyperlink" Target="http://www.presidency.ro/ro/media/comunicate-de-presa/intalnirea-grupului-de-lucru-interinstitutional-dedicat-situatiei-copiilor-ai-caror-parinti-muncesc-in-strainatate" TargetMode="External"/><Relationship Id="rId44" Type="http://schemas.openxmlformats.org/officeDocument/2006/relationships/hyperlink" Target="http://www.roaep.ro/vot_strainatate/" TargetMode="External"/><Relationship Id="rId52" Type="http://schemas.openxmlformats.org/officeDocument/2006/relationships/hyperlink" Target="mailto:diaspora@presidency.r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facebook.com/klausiohannis/?fref=ts" TargetMode="External"/><Relationship Id="rId22" Type="http://schemas.openxmlformats.org/officeDocument/2006/relationships/hyperlink" Target="http://www.dprp.gov.ro/dprrp-a-lansat-platforma-online-pentru-sesiunea-de-finantare-a-proiectelor-destinate-sprijinirii-comunitatilor-romanesti-de-peste-granite-editia-2016/" TargetMode="External"/><Relationship Id="rId27" Type="http://schemas.openxmlformats.org/officeDocument/2006/relationships/hyperlink" Target="http://www.cnred.edu.ro/" TargetMode="External"/><Relationship Id="rId30" Type="http://schemas.openxmlformats.org/officeDocument/2006/relationships/hyperlink" Target="https://www.edu.ro/sites/default/files/ordin%20comun_4947.pdf" TargetMode="External"/><Relationship Id="rId35" Type="http://schemas.openxmlformats.org/officeDocument/2006/relationships/hyperlink" Target="http://www.fonduri-ue.ro/presa/noutati/2080-programul-diaspora-start-up-se-deschide-apelul-pentru-propuneri-de-scheme-de-grant" TargetMode="External"/><Relationship Id="rId43" Type="http://schemas.openxmlformats.org/officeDocument/2006/relationships/hyperlink" Target="http://gov.ro/ro/media/comunicate/rodiaspora-aplicatia-mobila-a-votantului-din-strainatate&amp;page=1" TargetMode="External"/><Relationship Id="rId48" Type="http://schemas.openxmlformats.org/officeDocument/2006/relationships/hyperlink" Target="http://www.presidency.ro/ro/media/agenda-presedintelui/presedintele-romaniei-saluta-semnarea-tratatului-comercial-intre-uniunea-europeana-si-canada-ceta" TargetMode="External"/><Relationship Id="rId8" Type="http://schemas.openxmlformats.org/officeDocument/2006/relationships/endnotes" Target="endnotes.xml"/><Relationship Id="rId51" Type="http://schemas.openxmlformats.org/officeDocument/2006/relationships/hyperlink" Target="mailto:denise.mihalache@presidency.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3DB8C-5B2D-444D-9AEF-121C3E162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8</Pages>
  <Words>3167</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2017-01-20T14:27:00Z</cp:lastPrinted>
  <dcterms:created xsi:type="dcterms:W3CDTF">2017-01-20T12:51:00Z</dcterms:created>
  <dcterms:modified xsi:type="dcterms:W3CDTF">2017-01-20T15:39:00Z</dcterms:modified>
</cp:coreProperties>
</file>